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360D" w14:textId="77777777" w:rsidR="00A816C9" w:rsidRDefault="00A816C9" w:rsidP="00D039A8">
      <w:pPr>
        <w:spacing w:after="160" w:line="259" w:lineRule="auto"/>
        <w:jc w:val="center"/>
        <w:rPr>
          <w:rFonts w:ascii="Avenir" w:hAnsi="Avenir"/>
          <w:b/>
          <w:bCs/>
          <w:sz w:val="36"/>
          <w:szCs w:val="36"/>
        </w:rPr>
      </w:pPr>
      <w:r w:rsidRPr="00A816C9">
        <w:rPr>
          <w:rFonts w:ascii="Avenir" w:hAnsi="Avenir"/>
          <w:b/>
          <w:bCs/>
          <w:sz w:val="36"/>
          <w:szCs w:val="36"/>
        </w:rPr>
        <w:t>Prayer is Direct Communication with Allah Almighty</w:t>
      </w:r>
    </w:p>
    <w:p w14:paraId="42A949F3" w14:textId="56E02785" w:rsidR="00AC3F73" w:rsidRPr="00A16066" w:rsidRDefault="00AC3F73" w:rsidP="00EB6500">
      <w:pPr>
        <w:spacing w:after="160" w:line="259" w:lineRule="auto"/>
        <w:jc w:val="both"/>
        <w:rPr>
          <w:rFonts w:ascii="Avenir" w:hAnsi="Avenir"/>
          <w:b/>
          <w:bCs/>
          <w:color w:val="000000" w:themeColor="text1"/>
          <w:sz w:val="36"/>
          <w:szCs w:val="36"/>
        </w:rPr>
      </w:pPr>
      <w:r w:rsidRPr="00906BC7">
        <w:rPr>
          <w:rFonts w:ascii="Avenir" w:hAnsi="Avenir"/>
          <w:b/>
          <w:bCs/>
          <w:color w:val="000000" w:themeColor="text1"/>
          <w:sz w:val="36"/>
          <w:szCs w:val="36"/>
        </w:rPr>
        <w:t>First Khutbah</w:t>
      </w:r>
    </w:p>
    <w:p w14:paraId="1A443F64" w14:textId="0FA33D95" w:rsidR="00BC0564" w:rsidRDefault="00BC0564" w:rsidP="00A45D1E">
      <w:pPr>
        <w:bidi/>
        <w:spacing w:after="160" w:line="259" w:lineRule="auto"/>
        <w:jc w:val="both"/>
        <w:rPr>
          <w:rFonts w:ascii="KFGQPC HAFS Uthmanic Script" w:hAnsi="KFGQPC HAFS Uthmanic Script" w:cs="KFGQPC HAFS Uthmanic Script"/>
          <w:color w:val="000000" w:themeColor="text1"/>
          <w:sz w:val="44"/>
          <w:szCs w:val="44"/>
        </w:rPr>
      </w:pPr>
      <w:r w:rsidRPr="00BC0564">
        <w:rPr>
          <w:rFonts w:ascii="KFGQPC HAFS Uthmanic Script" w:hAnsi="KFGQPC HAFS Uthmanic Script" w:cs="KFGQPC HAFS Uthmanic Script" w:hint="cs"/>
          <w:color w:val="000000" w:themeColor="text1"/>
          <w:sz w:val="44"/>
          <w:szCs w:val="44"/>
          <w:rtl/>
        </w:rPr>
        <w:t>إِنَّ</w:t>
      </w:r>
      <w:r w:rsidRPr="00BC0564">
        <w:rPr>
          <w:rFonts w:ascii="KFGQPC HAFS Uthmanic Script" w:hAnsi="KFGQPC HAFS Uthmanic Script" w:cs="KFGQPC HAFS Uthmanic Script"/>
          <w:color w:val="000000" w:themeColor="text1"/>
          <w:sz w:val="44"/>
          <w:szCs w:val="44"/>
          <w:rtl/>
        </w:rPr>
        <w:t xml:space="preserve"> </w:t>
      </w:r>
      <w:r w:rsidRPr="00BC0564">
        <w:rPr>
          <w:rFonts w:ascii="KFGQPC HAFS Uthmanic Script" w:hAnsi="KFGQPC HAFS Uthmanic Script" w:cs="KFGQPC HAFS Uthmanic Script" w:hint="cs"/>
          <w:color w:val="000000" w:themeColor="text1"/>
          <w:sz w:val="44"/>
          <w:szCs w:val="44"/>
          <w:rtl/>
        </w:rPr>
        <w:t>الْحَمْدَ</w:t>
      </w:r>
      <w:r w:rsidRPr="00BC0564">
        <w:rPr>
          <w:rFonts w:ascii="KFGQPC HAFS Uthmanic Script" w:hAnsi="KFGQPC HAFS Uthmanic Script" w:cs="KFGQPC HAFS Uthmanic Script"/>
          <w:color w:val="000000" w:themeColor="text1"/>
          <w:sz w:val="44"/>
          <w:szCs w:val="44"/>
          <w:rtl/>
        </w:rPr>
        <w:t xml:space="preserve"> </w:t>
      </w:r>
      <w:r w:rsidRPr="00BC0564">
        <w:rPr>
          <w:rFonts w:ascii="KFGQPC HAFS Uthmanic Script" w:hAnsi="KFGQPC HAFS Uthmanic Script" w:cs="KFGQPC HAFS Uthmanic Script" w:hint="cs"/>
          <w:color w:val="000000" w:themeColor="text1"/>
          <w:sz w:val="44"/>
          <w:szCs w:val="44"/>
          <w:rtl/>
        </w:rPr>
        <w:t>لِلَّهِ</w:t>
      </w:r>
      <w:r w:rsidRPr="00BC0564">
        <w:rPr>
          <w:rFonts w:ascii="KFGQPC HAFS Uthmanic Script" w:hAnsi="KFGQPC HAFS Uthmanic Script" w:cs="KFGQPC HAFS Uthmanic Script"/>
          <w:color w:val="000000" w:themeColor="text1"/>
          <w:sz w:val="44"/>
          <w:szCs w:val="44"/>
          <w:rtl/>
        </w:rPr>
        <w:t xml:space="preserve">  </w:t>
      </w:r>
      <w:r w:rsidR="00D7142E">
        <w:rPr>
          <w:rFonts w:ascii="KFGQPC HAFS Uthmanic Script" w:hAnsi="KFGQPC HAFS Uthmanic Script" w:cs="KFGQPC HAFS Uthmanic Script"/>
          <w:color w:val="000000" w:themeColor="text1"/>
          <w:sz w:val="44"/>
          <w:szCs w:val="44"/>
        </w:rPr>
        <w:t xml:space="preserve"> </w:t>
      </w:r>
      <w:r w:rsidR="00D7142E">
        <w:rPr>
          <w:rFonts w:ascii="Cambria" w:hAnsi="Cambria" w:cs="KFGQPC HAFS Uthmanic Script"/>
          <w:color w:val="000000" w:themeColor="text1"/>
          <w:sz w:val="44"/>
          <w:szCs w:val="44"/>
        </w:rPr>
        <w:t>,</w:t>
      </w:r>
      <w:r w:rsidRPr="00BC0564">
        <w:rPr>
          <w:rFonts w:ascii="KFGQPC HAFS Uthmanic Script" w:hAnsi="KFGQPC HAFS Uthmanic Script" w:cs="KFGQPC HAFS Uthmanic Script" w:hint="cs"/>
          <w:color w:val="000000" w:themeColor="text1"/>
          <w:sz w:val="44"/>
          <w:szCs w:val="44"/>
          <w:rtl/>
        </w:rPr>
        <w:t>نَحْمَدُهُ</w:t>
      </w:r>
      <w:r w:rsidRPr="00BC0564">
        <w:rPr>
          <w:rFonts w:ascii="KFGQPC HAFS Uthmanic Script" w:hAnsi="KFGQPC HAFS Uthmanic Script" w:cs="KFGQPC HAFS Uthmanic Script"/>
          <w:color w:val="000000" w:themeColor="text1"/>
          <w:sz w:val="44"/>
          <w:szCs w:val="44"/>
          <w:rtl/>
        </w:rPr>
        <w:t xml:space="preserve"> </w:t>
      </w:r>
      <w:r w:rsidR="00D7142E">
        <w:rPr>
          <w:rFonts w:ascii="KFGQPC HAFS Uthmanic Script" w:hAnsi="KFGQPC HAFS Uthmanic Script" w:cs="KFGQPC HAFS Uthmanic Script"/>
          <w:color w:val="000000" w:themeColor="text1"/>
          <w:sz w:val="44"/>
          <w:szCs w:val="44"/>
        </w:rPr>
        <w:t xml:space="preserve"> </w:t>
      </w:r>
      <w:r w:rsidR="00D7142E">
        <w:rPr>
          <w:rFonts w:ascii="Cambria" w:hAnsi="Cambria" w:cs="KFGQPC HAFS Uthmanic Script"/>
          <w:color w:val="000000" w:themeColor="text1"/>
          <w:sz w:val="44"/>
          <w:szCs w:val="44"/>
        </w:rPr>
        <w:t>,</w:t>
      </w:r>
      <w:r w:rsidRPr="00BC0564">
        <w:rPr>
          <w:rFonts w:ascii="KFGQPC HAFS Uthmanic Script" w:hAnsi="KFGQPC HAFS Uthmanic Script" w:cs="KFGQPC HAFS Uthmanic Script" w:hint="cs"/>
          <w:color w:val="000000" w:themeColor="text1"/>
          <w:sz w:val="44"/>
          <w:szCs w:val="44"/>
          <w:rtl/>
        </w:rPr>
        <w:t>وَنَسْتَعِينُهُ</w:t>
      </w:r>
      <w:r w:rsidRPr="00BC0564">
        <w:rPr>
          <w:rFonts w:ascii="KFGQPC HAFS Uthmanic Script" w:hAnsi="KFGQPC HAFS Uthmanic Script" w:cs="KFGQPC HAFS Uthmanic Script"/>
          <w:color w:val="000000" w:themeColor="text1"/>
          <w:sz w:val="44"/>
          <w:szCs w:val="44"/>
          <w:rtl/>
        </w:rPr>
        <w:t xml:space="preserve"> </w:t>
      </w:r>
      <w:r w:rsidR="00DC6F53">
        <w:rPr>
          <w:rFonts w:ascii="KFGQPC HAFS Uthmanic Script" w:hAnsi="KFGQPC HAFS Uthmanic Script" w:cs="KFGQPC HAFS Uthmanic Script"/>
          <w:color w:val="000000" w:themeColor="text1"/>
          <w:sz w:val="44"/>
          <w:szCs w:val="44"/>
        </w:rPr>
        <w:t xml:space="preserve"> </w:t>
      </w:r>
      <w:r w:rsidR="00DC6F53" w:rsidRPr="004C3048">
        <w:rPr>
          <w:rFonts w:ascii="KFGQPC HAFS Uthmanic Script" w:hAnsi="KFGQPC HAFS Uthmanic Script" w:cs="KFGQPC HAFS Uthmanic Script"/>
          <w:color w:val="000000" w:themeColor="text1"/>
          <w:sz w:val="44"/>
          <w:szCs w:val="44"/>
          <w:rtl/>
        </w:rPr>
        <w:t>وَنَسْتَغْفِرُهُ</w:t>
      </w:r>
      <w:r w:rsidR="009B6432">
        <w:rPr>
          <w:rFonts w:ascii="Cambria" w:hAnsi="Cambria" w:cs="KFGQPC HAFS Uthmanic Script"/>
          <w:color w:val="000000" w:themeColor="text1"/>
          <w:sz w:val="44"/>
          <w:szCs w:val="44"/>
        </w:rPr>
        <w:t xml:space="preserve"> </w:t>
      </w:r>
      <w:r w:rsidR="00D7142E">
        <w:rPr>
          <w:rFonts w:ascii="Cambria" w:hAnsi="Cambria" w:cs="KFGQPC HAFS Uthmanic Script"/>
          <w:color w:val="000000" w:themeColor="text1"/>
          <w:sz w:val="44"/>
          <w:szCs w:val="44"/>
        </w:rPr>
        <w:t xml:space="preserve">, </w:t>
      </w:r>
      <w:r w:rsidR="00DC6F53" w:rsidRPr="004C3048">
        <w:rPr>
          <w:rFonts w:ascii="KFGQPC HAFS Uthmanic Script" w:hAnsi="KFGQPC HAFS Uthmanic Script" w:cs="KFGQPC HAFS Uthmanic Script"/>
          <w:color w:val="000000" w:themeColor="text1"/>
          <w:sz w:val="44"/>
          <w:szCs w:val="44"/>
          <w:rtl/>
        </w:rPr>
        <w:t xml:space="preserve"> </w:t>
      </w:r>
      <w:r w:rsidR="009B6432" w:rsidRPr="004C3048">
        <w:rPr>
          <w:rFonts w:ascii="KFGQPC HAFS Uthmanic Script" w:hAnsi="KFGQPC HAFS Uthmanic Script" w:cs="KFGQPC HAFS Uthmanic Script"/>
          <w:color w:val="000000" w:themeColor="text1"/>
          <w:sz w:val="44"/>
          <w:szCs w:val="44"/>
          <w:rtl/>
        </w:rPr>
        <w:t>وَنَعُوذُ بِاللهِ مِنْ شُرُورِ أَنْفُسِنَا وَمِنْ سَيِّئَاتِ أَعْمَالِنَا</w:t>
      </w:r>
      <w:r w:rsidRPr="00BC0564">
        <w:rPr>
          <w:rFonts w:ascii="KFGQPC HAFS Uthmanic Script" w:hAnsi="KFGQPC HAFS Uthmanic Script" w:cs="KFGQPC HAFS Uthmanic Script"/>
          <w:color w:val="000000" w:themeColor="text1"/>
          <w:sz w:val="44"/>
          <w:szCs w:val="44"/>
          <w:rtl/>
        </w:rPr>
        <w:t xml:space="preserve"> </w:t>
      </w:r>
      <w:r w:rsidR="00D7142E">
        <w:rPr>
          <w:rFonts w:ascii="KFGQPC HAFS Uthmanic Script" w:hAnsi="KFGQPC HAFS Uthmanic Script" w:cs="KFGQPC HAFS Uthmanic Script"/>
          <w:color w:val="000000" w:themeColor="text1"/>
          <w:sz w:val="44"/>
          <w:szCs w:val="44"/>
        </w:rPr>
        <w:t xml:space="preserve"> </w:t>
      </w:r>
      <w:r w:rsidR="00D7142E">
        <w:rPr>
          <w:rFonts w:ascii="Cambria" w:hAnsi="Cambria" w:cs="KFGQPC HAFS Uthmanic Script"/>
          <w:color w:val="000000" w:themeColor="text1"/>
          <w:sz w:val="44"/>
          <w:szCs w:val="44"/>
        </w:rPr>
        <w:t>,</w:t>
      </w:r>
      <w:r w:rsidRPr="00BC0564">
        <w:rPr>
          <w:rFonts w:ascii="KFGQPC HAFS Uthmanic Script" w:hAnsi="KFGQPC HAFS Uthmanic Script" w:cs="KFGQPC HAFS Uthmanic Script" w:hint="cs"/>
          <w:color w:val="000000" w:themeColor="text1"/>
          <w:sz w:val="44"/>
          <w:szCs w:val="44"/>
          <w:rtl/>
        </w:rPr>
        <w:t>مَنْ</w:t>
      </w:r>
      <w:r w:rsidRPr="00BC0564">
        <w:rPr>
          <w:rFonts w:ascii="KFGQPC HAFS Uthmanic Script" w:hAnsi="KFGQPC HAFS Uthmanic Script" w:cs="KFGQPC HAFS Uthmanic Script"/>
          <w:color w:val="000000" w:themeColor="text1"/>
          <w:sz w:val="44"/>
          <w:szCs w:val="44"/>
          <w:rtl/>
        </w:rPr>
        <w:t xml:space="preserve"> </w:t>
      </w:r>
      <w:r w:rsidRPr="00BC0564">
        <w:rPr>
          <w:rFonts w:ascii="KFGQPC HAFS Uthmanic Script" w:hAnsi="KFGQPC HAFS Uthmanic Script" w:cs="KFGQPC HAFS Uthmanic Script" w:hint="cs"/>
          <w:color w:val="000000" w:themeColor="text1"/>
          <w:sz w:val="44"/>
          <w:szCs w:val="44"/>
          <w:rtl/>
        </w:rPr>
        <w:t>يَهْدِهِ</w:t>
      </w:r>
      <w:r w:rsidRPr="00BC0564">
        <w:rPr>
          <w:rFonts w:ascii="KFGQPC HAFS Uthmanic Script" w:hAnsi="KFGQPC HAFS Uthmanic Script" w:cs="KFGQPC HAFS Uthmanic Script"/>
          <w:color w:val="000000" w:themeColor="text1"/>
          <w:sz w:val="44"/>
          <w:szCs w:val="44"/>
          <w:rtl/>
        </w:rPr>
        <w:t xml:space="preserve"> </w:t>
      </w:r>
      <w:r w:rsidRPr="00BC0564">
        <w:rPr>
          <w:rFonts w:ascii="KFGQPC HAFS Uthmanic Script" w:hAnsi="KFGQPC HAFS Uthmanic Script" w:cs="KFGQPC HAFS Uthmanic Script" w:hint="cs"/>
          <w:color w:val="000000" w:themeColor="text1"/>
          <w:sz w:val="44"/>
          <w:szCs w:val="44"/>
          <w:rtl/>
        </w:rPr>
        <w:t>اللهُ</w:t>
      </w:r>
      <w:r w:rsidR="000E3C00">
        <w:rPr>
          <w:rFonts w:ascii="KFGQPC HAFS Uthmanic Script" w:hAnsi="KFGQPC HAFS Uthmanic Script" w:cs="KFGQPC HAFS Uthmanic Script"/>
          <w:color w:val="000000" w:themeColor="text1"/>
          <w:sz w:val="44"/>
          <w:szCs w:val="44"/>
        </w:rPr>
        <w:t xml:space="preserve"> </w:t>
      </w:r>
      <w:r w:rsidRPr="00BC0564">
        <w:rPr>
          <w:rFonts w:ascii="KFGQPC HAFS Uthmanic Script" w:hAnsi="KFGQPC HAFS Uthmanic Script" w:cs="KFGQPC HAFS Uthmanic Script"/>
          <w:color w:val="000000" w:themeColor="text1"/>
          <w:sz w:val="44"/>
          <w:szCs w:val="44"/>
          <w:rtl/>
        </w:rPr>
        <w:t xml:space="preserve"> </w:t>
      </w:r>
      <w:r w:rsidRPr="00BC0564">
        <w:rPr>
          <w:rFonts w:ascii="KFGQPC HAFS Uthmanic Script" w:hAnsi="KFGQPC HAFS Uthmanic Script" w:cs="KFGQPC HAFS Uthmanic Script" w:hint="cs"/>
          <w:color w:val="000000" w:themeColor="text1"/>
          <w:sz w:val="44"/>
          <w:szCs w:val="44"/>
          <w:rtl/>
        </w:rPr>
        <w:t>فَلَا</w:t>
      </w:r>
      <w:r w:rsidRPr="00BC0564">
        <w:rPr>
          <w:rFonts w:ascii="KFGQPC HAFS Uthmanic Script" w:hAnsi="KFGQPC HAFS Uthmanic Script" w:cs="KFGQPC HAFS Uthmanic Script"/>
          <w:color w:val="000000" w:themeColor="text1"/>
          <w:sz w:val="44"/>
          <w:szCs w:val="44"/>
          <w:rtl/>
        </w:rPr>
        <w:t xml:space="preserve"> </w:t>
      </w:r>
      <w:r w:rsidRPr="00BC0564">
        <w:rPr>
          <w:rFonts w:ascii="KFGQPC HAFS Uthmanic Script" w:hAnsi="KFGQPC HAFS Uthmanic Script" w:cs="KFGQPC HAFS Uthmanic Script" w:hint="cs"/>
          <w:color w:val="000000" w:themeColor="text1"/>
          <w:sz w:val="44"/>
          <w:szCs w:val="44"/>
          <w:rtl/>
        </w:rPr>
        <w:t>مُضِلَّ</w:t>
      </w:r>
      <w:r w:rsidRPr="00BC0564">
        <w:rPr>
          <w:rFonts w:ascii="KFGQPC HAFS Uthmanic Script" w:hAnsi="KFGQPC HAFS Uthmanic Script" w:cs="KFGQPC HAFS Uthmanic Script"/>
          <w:color w:val="000000" w:themeColor="text1"/>
          <w:sz w:val="44"/>
          <w:szCs w:val="44"/>
          <w:rtl/>
        </w:rPr>
        <w:t xml:space="preserve"> </w:t>
      </w:r>
      <w:r w:rsidRPr="00BC0564">
        <w:rPr>
          <w:rFonts w:ascii="KFGQPC HAFS Uthmanic Script" w:hAnsi="KFGQPC HAFS Uthmanic Script" w:cs="KFGQPC HAFS Uthmanic Script" w:hint="cs"/>
          <w:color w:val="000000" w:themeColor="text1"/>
          <w:sz w:val="44"/>
          <w:szCs w:val="44"/>
          <w:rtl/>
        </w:rPr>
        <w:t>لَهُ</w:t>
      </w:r>
      <w:r w:rsidRPr="00BC0564">
        <w:rPr>
          <w:rFonts w:ascii="KFGQPC HAFS Uthmanic Script" w:hAnsi="KFGQPC HAFS Uthmanic Script" w:cs="KFGQPC HAFS Uthmanic Script"/>
          <w:color w:val="000000" w:themeColor="text1"/>
          <w:sz w:val="44"/>
          <w:szCs w:val="44"/>
          <w:rtl/>
        </w:rPr>
        <w:t xml:space="preserve"> </w:t>
      </w:r>
      <w:r w:rsidR="00D7142E">
        <w:rPr>
          <w:rFonts w:ascii="Cambria" w:hAnsi="Cambria" w:cs="KFGQPC HAFS Uthmanic Script"/>
          <w:color w:val="000000" w:themeColor="text1"/>
          <w:sz w:val="44"/>
          <w:szCs w:val="44"/>
        </w:rPr>
        <w:t>,</w:t>
      </w:r>
      <w:r w:rsidR="009B6432">
        <w:rPr>
          <w:rFonts w:ascii="KFGQPC HAFS Uthmanic Script" w:hAnsi="KFGQPC HAFS Uthmanic Script" w:cs="KFGQPC HAFS Uthmanic Script"/>
          <w:color w:val="000000" w:themeColor="text1"/>
          <w:sz w:val="44"/>
          <w:szCs w:val="44"/>
        </w:rPr>
        <w:t xml:space="preserve"> </w:t>
      </w:r>
      <w:r w:rsidRPr="00BC0564">
        <w:rPr>
          <w:rFonts w:ascii="KFGQPC HAFS Uthmanic Script" w:hAnsi="KFGQPC HAFS Uthmanic Script" w:cs="KFGQPC HAFS Uthmanic Script"/>
          <w:color w:val="000000" w:themeColor="text1"/>
          <w:sz w:val="44"/>
          <w:szCs w:val="44"/>
          <w:rtl/>
        </w:rPr>
        <w:t xml:space="preserve"> </w:t>
      </w:r>
      <w:r w:rsidRPr="00BC0564">
        <w:rPr>
          <w:rFonts w:ascii="KFGQPC HAFS Uthmanic Script" w:hAnsi="KFGQPC HAFS Uthmanic Script" w:cs="KFGQPC HAFS Uthmanic Script" w:hint="cs"/>
          <w:color w:val="000000" w:themeColor="text1"/>
          <w:sz w:val="44"/>
          <w:szCs w:val="44"/>
          <w:rtl/>
        </w:rPr>
        <w:t>وَمَنْ</w:t>
      </w:r>
      <w:r w:rsidRPr="00BC0564">
        <w:rPr>
          <w:rFonts w:ascii="KFGQPC HAFS Uthmanic Script" w:hAnsi="KFGQPC HAFS Uthmanic Script" w:cs="KFGQPC HAFS Uthmanic Script"/>
          <w:color w:val="000000" w:themeColor="text1"/>
          <w:sz w:val="44"/>
          <w:szCs w:val="44"/>
          <w:rtl/>
        </w:rPr>
        <w:t xml:space="preserve"> </w:t>
      </w:r>
      <w:r w:rsidRPr="00BC0564">
        <w:rPr>
          <w:rFonts w:ascii="KFGQPC HAFS Uthmanic Script" w:hAnsi="KFGQPC HAFS Uthmanic Script" w:cs="KFGQPC HAFS Uthmanic Script" w:hint="cs"/>
          <w:color w:val="000000" w:themeColor="text1"/>
          <w:sz w:val="44"/>
          <w:szCs w:val="44"/>
          <w:rtl/>
        </w:rPr>
        <w:t>يُضْلِلْ</w:t>
      </w:r>
      <w:r w:rsidRPr="00BC0564">
        <w:rPr>
          <w:rFonts w:ascii="KFGQPC HAFS Uthmanic Script" w:hAnsi="KFGQPC HAFS Uthmanic Script" w:cs="KFGQPC HAFS Uthmanic Script"/>
          <w:color w:val="000000" w:themeColor="text1"/>
          <w:sz w:val="44"/>
          <w:szCs w:val="44"/>
          <w:rtl/>
        </w:rPr>
        <w:t xml:space="preserve"> </w:t>
      </w:r>
      <w:r w:rsidRPr="00BC0564">
        <w:rPr>
          <w:rFonts w:ascii="KFGQPC HAFS Uthmanic Script" w:hAnsi="KFGQPC HAFS Uthmanic Script" w:cs="KFGQPC HAFS Uthmanic Script" w:hint="cs"/>
          <w:color w:val="000000" w:themeColor="text1"/>
          <w:sz w:val="44"/>
          <w:szCs w:val="44"/>
          <w:rtl/>
        </w:rPr>
        <w:t>فَلَا</w:t>
      </w:r>
      <w:r w:rsidRPr="00BC0564">
        <w:rPr>
          <w:rFonts w:ascii="KFGQPC HAFS Uthmanic Script" w:hAnsi="KFGQPC HAFS Uthmanic Script" w:cs="KFGQPC HAFS Uthmanic Script"/>
          <w:color w:val="000000" w:themeColor="text1"/>
          <w:sz w:val="44"/>
          <w:szCs w:val="44"/>
          <w:rtl/>
        </w:rPr>
        <w:t xml:space="preserve"> </w:t>
      </w:r>
      <w:r w:rsidRPr="00BC0564">
        <w:rPr>
          <w:rFonts w:ascii="KFGQPC HAFS Uthmanic Script" w:hAnsi="KFGQPC HAFS Uthmanic Script" w:cs="KFGQPC HAFS Uthmanic Script" w:hint="cs"/>
          <w:color w:val="000000" w:themeColor="text1"/>
          <w:sz w:val="44"/>
          <w:szCs w:val="44"/>
          <w:rtl/>
        </w:rPr>
        <w:t>هَادِيَ</w:t>
      </w:r>
      <w:r w:rsidRPr="00BC0564">
        <w:rPr>
          <w:rFonts w:ascii="KFGQPC HAFS Uthmanic Script" w:hAnsi="KFGQPC HAFS Uthmanic Script" w:cs="KFGQPC HAFS Uthmanic Script"/>
          <w:color w:val="000000" w:themeColor="text1"/>
          <w:sz w:val="44"/>
          <w:szCs w:val="44"/>
          <w:rtl/>
        </w:rPr>
        <w:t xml:space="preserve"> </w:t>
      </w:r>
      <w:r w:rsidRPr="00BC0564">
        <w:rPr>
          <w:rFonts w:ascii="KFGQPC HAFS Uthmanic Script" w:hAnsi="KFGQPC HAFS Uthmanic Script" w:cs="KFGQPC HAFS Uthmanic Script" w:hint="cs"/>
          <w:color w:val="000000" w:themeColor="text1"/>
          <w:sz w:val="44"/>
          <w:szCs w:val="44"/>
          <w:rtl/>
        </w:rPr>
        <w:t>لَهُ</w:t>
      </w:r>
      <w:r w:rsidRPr="00BC0564">
        <w:rPr>
          <w:rFonts w:ascii="KFGQPC HAFS Uthmanic Script" w:hAnsi="KFGQPC HAFS Uthmanic Script" w:cs="KFGQPC HAFS Uthmanic Script"/>
          <w:color w:val="000000" w:themeColor="text1"/>
          <w:sz w:val="44"/>
          <w:szCs w:val="44"/>
          <w:rtl/>
        </w:rPr>
        <w:t xml:space="preserve"> </w:t>
      </w:r>
      <w:r w:rsidR="00D7142E">
        <w:rPr>
          <w:rFonts w:ascii="Cambria" w:hAnsi="Cambria" w:cs="KFGQPC HAFS Uthmanic Script"/>
          <w:color w:val="000000" w:themeColor="text1"/>
          <w:sz w:val="44"/>
          <w:szCs w:val="44"/>
        </w:rPr>
        <w:t>,</w:t>
      </w:r>
      <w:r w:rsidR="009B6432">
        <w:rPr>
          <w:rFonts w:ascii="KFGQPC HAFS Uthmanic Script" w:hAnsi="KFGQPC HAFS Uthmanic Script" w:cs="KFGQPC HAFS Uthmanic Script"/>
          <w:color w:val="000000" w:themeColor="text1"/>
          <w:sz w:val="44"/>
          <w:szCs w:val="44"/>
        </w:rPr>
        <w:t xml:space="preserve"> </w:t>
      </w:r>
      <w:r w:rsidRPr="00BC0564">
        <w:rPr>
          <w:rFonts w:ascii="KFGQPC HAFS Uthmanic Script" w:hAnsi="KFGQPC HAFS Uthmanic Script" w:cs="KFGQPC HAFS Uthmanic Script"/>
          <w:color w:val="000000" w:themeColor="text1"/>
          <w:sz w:val="44"/>
          <w:szCs w:val="44"/>
          <w:rtl/>
        </w:rPr>
        <w:t xml:space="preserve"> </w:t>
      </w:r>
      <w:r w:rsidRPr="00BC0564">
        <w:rPr>
          <w:rFonts w:ascii="KFGQPC HAFS Uthmanic Script" w:hAnsi="KFGQPC HAFS Uthmanic Script" w:cs="KFGQPC HAFS Uthmanic Script" w:hint="cs"/>
          <w:color w:val="000000" w:themeColor="text1"/>
          <w:sz w:val="44"/>
          <w:szCs w:val="44"/>
          <w:rtl/>
        </w:rPr>
        <w:t>وَأَشْهَدُ</w:t>
      </w:r>
      <w:r w:rsidRPr="00BC0564">
        <w:rPr>
          <w:rFonts w:ascii="KFGQPC HAFS Uthmanic Script" w:hAnsi="KFGQPC HAFS Uthmanic Script" w:cs="KFGQPC HAFS Uthmanic Script"/>
          <w:color w:val="000000" w:themeColor="text1"/>
          <w:sz w:val="44"/>
          <w:szCs w:val="44"/>
          <w:rtl/>
        </w:rPr>
        <w:t xml:space="preserve"> </w:t>
      </w:r>
      <w:r w:rsidRPr="00BC0564">
        <w:rPr>
          <w:rFonts w:ascii="KFGQPC HAFS Uthmanic Script" w:hAnsi="KFGQPC HAFS Uthmanic Script" w:cs="KFGQPC HAFS Uthmanic Script" w:hint="cs"/>
          <w:color w:val="000000" w:themeColor="text1"/>
          <w:sz w:val="44"/>
          <w:szCs w:val="44"/>
          <w:rtl/>
        </w:rPr>
        <w:t>أَنْ</w:t>
      </w:r>
      <w:r w:rsidRPr="00BC0564">
        <w:rPr>
          <w:rFonts w:ascii="KFGQPC HAFS Uthmanic Script" w:hAnsi="KFGQPC HAFS Uthmanic Script" w:cs="KFGQPC HAFS Uthmanic Script"/>
          <w:color w:val="000000" w:themeColor="text1"/>
          <w:sz w:val="44"/>
          <w:szCs w:val="44"/>
          <w:rtl/>
        </w:rPr>
        <w:t xml:space="preserve"> </w:t>
      </w:r>
      <w:r w:rsidRPr="00BC0564">
        <w:rPr>
          <w:rFonts w:ascii="KFGQPC HAFS Uthmanic Script" w:hAnsi="KFGQPC HAFS Uthmanic Script" w:cs="KFGQPC HAFS Uthmanic Script" w:hint="cs"/>
          <w:color w:val="000000" w:themeColor="text1"/>
          <w:sz w:val="44"/>
          <w:szCs w:val="44"/>
          <w:rtl/>
        </w:rPr>
        <w:t>لَا</w:t>
      </w:r>
      <w:r w:rsidRPr="00BC0564">
        <w:rPr>
          <w:rFonts w:ascii="KFGQPC HAFS Uthmanic Script" w:hAnsi="KFGQPC HAFS Uthmanic Script" w:cs="KFGQPC HAFS Uthmanic Script"/>
          <w:color w:val="000000" w:themeColor="text1"/>
          <w:sz w:val="44"/>
          <w:szCs w:val="44"/>
          <w:rtl/>
        </w:rPr>
        <w:t xml:space="preserve"> </w:t>
      </w:r>
      <w:r w:rsidRPr="00BC0564">
        <w:rPr>
          <w:rFonts w:ascii="KFGQPC HAFS Uthmanic Script" w:hAnsi="KFGQPC HAFS Uthmanic Script" w:cs="KFGQPC HAFS Uthmanic Script" w:hint="cs"/>
          <w:color w:val="000000" w:themeColor="text1"/>
          <w:sz w:val="44"/>
          <w:szCs w:val="44"/>
          <w:rtl/>
        </w:rPr>
        <w:t>إِلَهَ</w:t>
      </w:r>
      <w:r w:rsidRPr="00BC0564">
        <w:rPr>
          <w:rFonts w:ascii="KFGQPC HAFS Uthmanic Script" w:hAnsi="KFGQPC HAFS Uthmanic Script" w:cs="KFGQPC HAFS Uthmanic Script"/>
          <w:color w:val="000000" w:themeColor="text1"/>
          <w:sz w:val="44"/>
          <w:szCs w:val="44"/>
          <w:rtl/>
        </w:rPr>
        <w:t xml:space="preserve"> </w:t>
      </w:r>
      <w:r w:rsidRPr="00BC0564">
        <w:rPr>
          <w:rFonts w:ascii="KFGQPC HAFS Uthmanic Script" w:hAnsi="KFGQPC HAFS Uthmanic Script" w:cs="KFGQPC HAFS Uthmanic Script" w:hint="cs"/>
          <w:color w:val="000000" w:themeColor="text1"/>
          <w:sz w:val="44"/>
          <w:szCs w:val="44"/>
          <w:rtl/>
        </w:rPr>
        <w:t>إِلَّا</w:t>
      </w:r>
      <w:r w:rsidRPr="00BC0564">
        <w:rPr>
          <w:rFonts w:ascii="KFGQPC HAFS Uthmanic Script" w:hAnsi="KFGQPC HAFS Uthmanic Script" w:cs="KFGQPC HAFS Uthmanic Script"/>
          <w:color w:val="000000" w:themeColor="text1"/>
          <w:sz w:val="44"/>
          <w:szCs w:val="44"/>
          <w:rtl/>
        </w:rPr>
        <w:t xml:space="preserve"> </w:t>
      </w:r>
      <w:r w:rsidRPr="00BC0564">
        <w:rPr>
          <w:rFonts w:ascii="KFGQPC HAFS Uthmanic Script" w:hAnsi="KFGQPC HAFS Uthmanic Script" w:cs="KFGQPC HAFS Uthmanic Script" w:hint="cs"/>
          <w:color w:val="000000" w:themeColor="text1"/>
          <w:sz w:val="44"/>
          <w:szCs w:val="44"/>
          <w:rtl/>
        </w:rPr>
        <w:t>اللهُ</w:t>
      </w:r>
      <w:r w:rsidRPr="00BC0564">
        <w:rPr>
          <w:rFonts w:ascii="KFGQPC HAFS Uthmanic Script" w:hAnsi="KFGQPC HAFS Uthmanic Script" w:cs="KFGQPC HAFS Uthmanic Script"/>
          <w:color w:val="000000" w:themeColor="text1"/>
          <w:sz w:val="44"/>
          <w:szCs w:val="44"/>
          <w:rtl/>
        </w:rPr>
        <w:t xml:space="preserve"> </w:t>
      </w:r>
      <w:r w:rsidRPr="00BC0564">
        <w:rPr>
          <w:rFonts w:ascii="KFGQPC HAFS Uthmanic Script" w:hAnsi="KFGQPC HAFS Uthmanic Script" w:cs="KFGQPC HAFS Uthmanic Script" w:hint="cs"/>
          <w:color w:val="000000" w:themeColor="text1"/>
          <w:sz w:val="44"/>
          <w:szCs w:val="44"/>
          <w:rtl/>
        </w:rPr>
        <w:t>وَحْدَهُ</w:t>
      </w:r>
      <w:r w:rsidRPr="00BC0564">
        <w:rPr>
          <w:rFonts w:ascii="KFGQPC HAFS Uthmanic Script" w:hAnsi="KFGQPC HAFS Uthmanic Script" w:cs="KFGQPC HAFS Uthmanic Script"/>
          <w:color w:val="000000" w:themeColor="text1"/>
          <w:sz w:val="44"/>
          <w:szCs w:val="44"/>
          <w:rtl/>
        </w:rPr>
        <w:t xml:space="preserve"> </w:t>
      </w:r>
      <w:r w:rsidRPr="00BC0564">
        <w:rPr>
          <w:rFonts w:ascii="KFGQPC HAFS Uthmanic Script" w:hAnsi="KFGQPC HAFS Uthmanic Script" w:cs="KFGQPC HAFS Uthmanic Script" w:hint="cs"/>
          <w:color w:val="000000" w:themeColor="text1"/>
          <w:sz w:val="44"/>
          <w:szCs w:val="44"/>
          <w:rtl/>
        </w:rPr>
        <w:t>لَا</w:t>
      </w:r>
      <w:r w:rsidRPr="00BC0564">
        <w:rPr>
          <w:rFonts w:ascii="KFGQPC HAFS Uthmanic Script" w:hAnsi="KFGQPC HAFS Uthmanic Script" w:cs="KFGQPC HAFS Uthmanic Script"/>
          <w:color w:val="000000" w:themeColor="text1"/>
          <w:sz w:val="44"/>
          <w:szCs w:val="44"/>
          <w:rtl/>
        </w:rPr>
        <w:t xml:space="preserve"> </w:t>
      </w:r>
      <w:r w:rsidRPr="00BC0564">
        <w:rPr>
          <w:rFonts w:ascii="KFGQPC HAFS Uthmanic Script" w:hAnsi="KFGQPC HAFS Uthmanic Script" w:cs="KFGQPC HAFS Uthmanic Script" w:hint="cs"/>
          <w:color w:val="000000" w:themeColor="text1"/>
          <w:sz w:val="44"/>
          <w:szCs w:val="44"/>
          <w:rtl/>
        </w:rPr>
        <w:t>شَرِيكَ</w:t>
      </w:r>
      <w:r w:rsidRPr="00BC0564">
        <w:rPr>
          <w:rFonts w:ascii="KFGQPC HAFS Uthmanic Script" w:hAnsi="KFGQPC HAFS Uthmanic Script" w:cs="KFGQPC HAFS Uthmanic Script"/>
          <w:color w:val="000000" w:themeColor="text1"/>
          <w:sz w:val="44"/>
          <w:szCs w:val="44"/>
          <w:rtl/>
        </w:rPr>
        <w:t xml:space="preserve"> </w:t>
      </w:r>
      <w:r w:rsidRPr="00BC0564">
        <w:rPr>
          <w:rFonts w:ascii="KFGQPC HAFS Uthmanic Script" w:hAnsi="KFGQPC HAFS Uthmanic Script" w:cs="KFGQPC HAFS Uthmanic Script" w:hint="cs"/>
          <w:color w:val="000000" w:themeColor="text1"/>
          <w:sz w:val="44"/>
          <w:szCs w:val="44"/>
          <w:rtl/>
        </w:rPr>
        <w:t>لَهُ</w:t>
      </w:r>
      <w:r w:rsidRPr="00BC0564">
        <w:rPr>
          <w:rFonts w:ascii="KFGQPC HAFS Uthmanic Script" w:hAnsi="KFGQPC HAFS Uthmanic Script" w:cs="KFGQPC HAFS Uthmanic Script"/>
          <w:color w:val="000000" w:themeColor="text1"/>
          <w:sz w:val="44"/>
          <w:szCs w:val="44"/>
          <w:rtl/>
        </w:rPr>
        <w:t xml:space="preserve"> </w:t>
      </w:r>
      <w:r w:rsidR="009B6432">
        <w:rPr>
          <w:rFonts w:ascii="KFGQPC HAFS Uthmanic Script" w:hAnsi="KFGQPC HAFS Uthmanic Script" w:cs="KFGQPC HAFS Uthmanic Script"/>
          <w:color w:val="000000" w:themeColor="text1"/>
          <w:sz w:val="44"/>
          <w:szCs w:val="44"/>
        </w:rPr>
        <w:t xml:space="preserve"> </w:t>
      </w:r>
      <w:r w:rsidRPr="00BC0564">
        <w:rPr>
          <w:rFonts w:ascii="KFGQPC HAFS Uthmanic Script" w:hAnsi="KFGQPC HAFS Uthmanic Script" w:cs="KFGQPC HAFS Uthmanic Script"/>
          <w:color w:val="000000" w:themeColor="text1"/>
          <w:sz w:val="44"/>
          <w:szCs w:val="44"/>
          <w:rtl/>
        </w:rPr>
        <w:t xml:space="preserve"> </w:t>
      </w:r>
      <w:r w:rsidRPr="00BC0564">
        <w:rPr>
          <w:rFonts w:ascii="KFGQPC HAFS Uthmanic Script" w:hAnsi="KFGQPC HAFS Uthmanic Script" w:cs="KFGQPC HAFS Uthmanic Script" w:hint="cs"/>
          <w:color w:val="000000" w:themeColor="text1"/>
          <w:sz w:val="44"/>
          <w:szCs w:val="44"/>
          <w:rtl/>
        </w:rPr>
        <w:t>وَأَنَّ</w:t>
      </w:r>
      <w:r w:rsidRPr="00BC0564">
        <w:rPr>
          <w:rFonts w:ascii="KFGQPC HAFS Uthmanic Script" w:hAnsi="KFGQPC HAFS Uthmanic Script" w:cs="KFGQPC HAFS Uthmanic Script"/>
          <w:color w:val="000000" w:themeColor="text1"/>
          <w:sz w:val="44"/>
          <w:szCs w:val="44"/>
          <w:rtl/>
        </w:rPr>
        <w:t xml:space="preserve"> </w:t>
      </w:r>
      <w:r w:rsidRPr="00BC0564">
        <w:rPr>
          <w:rFonts w:ascii="KFGQPC HAFS Uthmanic Script" w:hAnsi="KFGQPC HAFS Uthmanic Script" w:cs="KFGQPC HAFS Uthmanic Script" w:hint="cs"/>
          <w:color w:val="000000" w:themeColor="text1"/>
          <w:sz w:val="44"/>
          <w:szCs w:val="44"/>
          <w:rtl/>
        </w:rPr>
        <w:t>مُحَمَّدًا</w:t>
      </w:r>
      <w:r w:rsidRPr="00BC0564">
        <w:rPr>
          <w:rFonts w:ascii="KFGQPC HAFS Uthmanic Script" w:hAnsi="KFGQPC HAFS Uthmanic Script" w:cs="KFGQPC HAFS Uthmanic Script"/>
          <w:color w:val="000000" w:themeColor="text1"/>
          <w:sz w:val="44"/>
          <w:szCs w:val="44"/>
          <w:rtl/>
        </w:rPr>
        <w:t xml:space="preserve"> </w:t>
      </w:r>
      <w:r w:rsidRPr="00BC0564">
        <w:rPr>
          <w:rFonts w:ascii="KFGQPC HAFS Uthmanic Script" w:hAnsi="KFGQPC HAFS Uthmanic Script" w:cs="KFGQPC HAFS Uthmanic Script" w:hint="cs"/>
          <w:color w:val="000000" w:themeColor="text1"/>
          <w:sz w:val="44"/>
          <w:szCs w:val="44"/>
          <w:rtl/>
        </w:rPr>
        <w:t>عَبْدُهُ</w:t>
      </w:r>
      <w:r w:rsidRPr="00BC0564">
        <w:rPr>
          <w:rFonts w:ascii="KFGQPC HAFS Uthmanic Script" w:hAnsi="KFGQPC HAFS Uthmanic Script" w:cs="KFGQPC HAFS Uthmanic Script"/>
          <w:color w:val="000000" w:themeColor="text1"/>
          <w:sz w:val="44"/>
          <w:szCs w:val="44"/>
          <w:rtl/>
        </w:rPr>
        <w:t xml:space="preserve"> </w:t>
      </w:r>
      <w:r w:rsidRPr="00BC0564">
        <w:rPr>
          <w:rFonts w:ascii="KFGQPC HAFS Uthmanic Script" w:hAnsi="KFGQPC HAFS Uthmanic Script" w:cs="KFGQPC HAFS Uthmanic Script" w:hint="cs"/>
          <w:color w:val="000000" w:themeColor="text1"/>
          <w:sz w:val="44"/>
          <w:szCs w:val="44"/>
          <w:rtl/>
        </w:rPr>
        <w:t>وَرَسُولُهُ</w:t>
      </w:r>
      <w:r w:rsidRPr="00BC0564">
        <w:rPr>
          <w:rFonts w:ascii="KFGQPC HAFS Uthmanic Script" w:hAnsi="KFGQPC HAFS Uthmanic Script" w:cs="KFGQPC HAFS Uthmanic Script"/>
          <w:color w:val="000000" w:themeColor="text1"/>
          <w:sz w:val="44"/>
          <w:szCs w:val="44"/>
          <w:rtl/>
        </w:rPr>
        <w:t xml:space="preserve"> </w:t>
      </w:r>
      <w:r w:rsidR="009B6432">
        <w:rPr>
          <w:rFonts w:ascii="KFGQPC HAFS Uthmanic Script" w:hAnsi="KFGQPC HAFS Uthmanic Script" w:cs="KFGQPC HAFS Uthmanic Script"/>
          <w:color w:val="000000" w:themeColor="text1"/>
          <w:sz w:val="44"/>
          <w:szCs w:val="44"/>
        </w:rPr>
        <w:t xml:space="preserve"> </w:t>
      </w:r>
      <w:r w:rsidRPr="00BC0564">
        <w:rPr>
          <w:rFonts w:ascii="KFGQPC HAFS Uthmanic Script" w:hAnsi="KFGQPC HAFS Uthmanic Script" w:cs="KFGQPC HAFS Uthmanic Script"/>
          <w:color w:val="000000" w:themeColor="text1"/>
          <w:sz w:val="44"/>
          <w:szCs w:val="44"/>
          <w:rtl/>
        </w:rPr>
        <w:t xml:space="preserve"> </w:t>
      </w:r>
      <w:r w:rsidR="00D270A4">
        <w:rPr>
          <w:rFonts w:ascii="KFGQPC HAFS Uthmanic Script" w:hAnsi="KFGQPC HAFS Uthmanic Script" w:cs="KFGQPC HAFS Uthmanic Script"/>
          <w:color w:val="000000" w:themeColor="text1"/>
          <w:sz w:val="44"/>
          <w:szCs w:val="44"/>
        </w:rPr>
        <w:t xml:space="preserve"> </w:t>
      </w:r>
    </w:p>
    <w:p w14:paraId="7F490D1C" w14:textId="52E25985" w:rsidR="00501B6D" w:rsidRPr="00402137" w:rsidRDefault="00AC3F73" w:rsidP="00A45D1E">
      <w:pPr>
        <w:spacing w:after="160" w:line="259" w:lineRule="auto"/>
        <w:jc w:val="both"/>
        <w:rPr>
          <w:rFonts w:ascii="Avenir" w:hAnsi="Avenir" w:cs="Geeza Pro"/>
          <w:sz w:val="32"/>
          <w:szCs w:val="32"/>
        </w:rPr>
      </w:pPr>
      <w:r w:rsidRPr="00402137">
        <w:rPr>
          <w:rFonts w:ascii="Avenir" w:hAnsi="Avenir" w:cs="Geeza Pro"/>
          <w:sz w:val="32"/>
          <w:szCs w:val="32"/>
        </w:rPr>
        <w:t xml:space="preserve">Verily, all praise is for Allah. We praise Him, we seek His assistance and we ask for His forgiveness. And we seek refuge in Him from the evils of our selves. Whoever Allah guides, none can misguide. Whoever He misguides, none can guide. And I bear witness that there is no deity other than Allah and I bear witness that Mohammad is His </w:t>
      </w:r>
      <w:r w:rsidR="00D943FF" w:rsidRPr="00402137">
        <w:rPr>
          <w:rFonts w:ascii="Avenir" w:hAnsi="Avenir" w:cs="Geeza Pro"/>
          <w:sz w:val="32"/>
          <w:szCs w:val="32"/>
        </w:rPr>
        <w:t>servant</w:t>
      </w:r>
      <w:r w:rsidRPr="00402137">
        <w:rPr>
          <w:rFonts w:ascii="Avenir" w:hAnsi="Avenir" w:cs="Geeza Pro"/>
          <w:sz w:val="32"/>
          <w:szCs w:val="32"/>
        </w:rPr>
        <w:t xml:space="preserve"> and messenger.</w:t>
      </w:r>
    </w:p>
    <w:p w14:paraId="634F0557" w14:textId="77777777" w:rsidR="00AC3F73" w:rsidRPr="000C74D6" w:rsidRDefault="00AC3F73" w:rsidP="00A45D1E">
      <w:pPr>
        <w:bidi/>
        <w:spacing w:after="160" w:line="259" w:lineRule="auto"/>
        <w:jc w:val="both"/>
        <w:rPr>
          <w:rFonts w:ascii="KFGQPC HAFS Uthmanic Script" w:hAnsi="KFGQPC HAFS Uthmanic Script" w:cs="KFGQPC HAFS Uthmanic Script"/>
          <w:b/>
          <w:bCs/>
          <w:color w:val="000000" w:themeColor="text1"/>
          <w:sz w:val="44"/>
          <w:szCs w:val="44"/>
        </w:rPr>
      </w:pPr>
      <w:r w:rsidRPr="00605EA1">
        <w:rPr>
          <w:rFonts w:ascii="KFGQPC HAFS Uthmanic Script" w:hAnsi="KFGQPC HAFS Uthmanic Script" w:cs="KFGQPC HAFS Uthmanic Script"/>
          <w:color w:val="000000" w:themeColor="text1"/>
          <w:sz w:val="44"/>
          <w:szCs w:val="44"/>
          <w:rtl/>
        </w:rPr>
        <w:t xml:space="preserve"> </w:t>
      </w:r>
      <w:r w:rsidRPr="00605EA1">
        <w:rPr>
          <w:rFonts w:asciiTheme="majorBidi" w:hAnsiTheme="majorBidi" w:cstheme="majorBidi"/>
          <w:color w:val="000000" w:themeColor="text1"/>
          <w:sz w:val="44"/>
          <w:szCs w:val="44"/>
        </w:rPr>
        <w:t>)</w:t>
      </w:r>
      <w:r w:rsidRPr="00605EA1">
        <w:rPr>
          <w:rFonts w:ascii="KFGQPC HAFS Uthmanic Script" w:hAnsi="KFGQPC HAFS Uthmanic Script" w:cs="KFGQPC HAFS Uthmanic Script"/>
          <w:color w:val="000000" w:themeColor="text1"/>
          <w:sz w:val="44"/>
          <w:szCs w:val="44"/>
          <w:rtl/>
        </w:rPr>
        <w:t xml:space="preserve">يَا أَيُّهَا الّذِينَ آَمَنُوا اتَّقُوا اللَّهَ حَقَّ تُقَاتِهِ وَلَا تَمُوتُنَّ إِلَّا وَأَنْتُمْ مُسْلِمُونَ </w:t>
      </w:r>
      <w:r w:rsidRPr="00605EA1">
        <w:rPr>
          <w:rFonts w:hint="cs"/>
          <w:color w:val="000000" w:themeColor="text1"/>
          <w:sz w:val="44"/>
          <w:szCs w:val="44"/>
          <w:rtl/>
        </w:rPr>
        <w:t>﴾</w:t>
      </w:r>
      <w:r w:rsidRPr="00605EA1">
        <w:rPr>
          <w:rFonts w:ascii="KFGQPC HAFS Uthmanic Script" w:hAnsi="KFGQPC HAFS Uthmanic Script" w:cs="KFGQPC HAFS Uthmanic Script"/>
          <w:color w:val="000000" w:themeColor="text1"/>
          <w:sz w:val="44"/>
          <w:szCs w:val="44"/>
          <w:rtl/>
        </w:rPr>
        <w:t xml:space="preserve"> [آل عمران:102]</w:t>
      </w:r>
      <w:r>
        <w:rPr>
          <w:rFonts w:ascii="KFGQPC HAFS Uthmanic Script" w:hAnsi="KFGQPC HAFS Uthmanic Script" w:cs="KFGQPC HAFS Uthmanic Script"/>
          <w:b/>
          <w:bCs/>
          <w:color w:val="000000" w:themeColor="text1"/>
          <w:sz w:val="44"/>
          <w:szCs w:val="44"/>
        </w:rPr>
        <w:t xml:space="preserve"> </w:t>
      </w:r>
    </w:p>
    <w:p w14:paraId="35E5F04C" w14:textId="5091167C" w:rsidR="00A23975" w:rsidRPr="00402137" w:rsidRDefault="00AC3F73" w:rsidP="00A45D1E">
      <w:pPr>
        <w:spacing w:after="160" w:line="259" w:lineRule="auto"/>
        <w:jc w:val="both"/>
        <w:rPr>
          <w:rFonts w:ascii="Avenir" w:hAnsi="Avenir" w:cs="Geeza Pro"/>
          <w:sz w:val="32"/>
          <w:szCs w:val="32"/>
        </w:rPr>
      </w:pPr>
      <w:r w:rsidRPr="00402137">
        <w:rPr>
          <w:rFonts w:ascii="Avenir" w:hAnsi="Avenir" w:cs="Geeza Pro"/>
          <w:sz w:val="32"/>
          <w:szCs w:val="32"/>
        </w:rPr>
        <w:t>Al Imran</w:t>
      </w:r>
      <w:r w:rsidR="00C45FA6" w:rsidRPr="00402137">
        <w:rPr>
          <w:rFonts w:ascii="Avenir" w:hAnsi="Avenir" w:cs="Geeza Pro"/>
          <w:sz w:val="32"/>
          <w:szCs w:val="32"/>
        </w:rPr>
        <w:t>(3)</w:t>
      </w:r>
      <w:r w:rsidRPr="00402137">
        <w:rPr>
          <w:rFonts w:ascii="Avenir" w:hAnsi="Avenir" w:cs="Geeza Pro"/>
          <w:sz w:val="32"/>
          <w:szCs w:val="32"/>
        </w:rPr>
        <w:t xml:space="preserve"> 102 : </w:t>
      </w:r>
      <w:r w:rsidRPr="00402137">
        <w:rPr>
          <w:rFonts w:ascii="Avenir" w:hAnsi="Avenir" w:cs="Geeza Pro"/>
          <w:b/>
          <w:bCs/>
          <w:sz w:val="32"/>
          <w:szCs w:val="32"/>
        </w:rPr>
        <w:t>O you who believe! Fear Allah as He should be feared, and die not except in a state of Islam.</w:t>
      </w:r>
    </w:p>
    <w:p w14:paraId="55D6F94E" w14:textId="20C14C8D" w:rsidR="008300B8" w:rsidRDefault="00730459" w:rsidP="00A45D1E">
      <w:pPr>
        <w:spacing w:after="160" w:line="259" w:lineRule="auto"/>
        <w:ind w:left="-9" w:right="-9"/>
        <w:rPr>
          <w:rFonts w:ascii="Avenir" w:hAnsi="Avenir" w:cstheme="minorHAnsi"/>
          <w:sz w:val="32"/>
          <w:szCs w:val="32"/>
        </w:rPr>
      </w:pPr>
      <w:r w:rsidRPr="00402137">
        <w:rPr>
          <w:rFonts w:ascii="Avenir" w:hAnsi="Avenir" w:cs="KFGQPC Uthman Taha Naskh"/>
          <w:sz w:val="32"/>
          <w:szCs w:val="32"/>
        </w:rPr>
        <w:t>Oh Believers:</w:t>
      </w:r>
      <w:r w:rsidR="00D627EC" w:rsidRPr="00D627EC">
        <w:rPr>
          <w:rFonts w:ascii="Avenir" w:hAnsi="Avenir" w:cstheme="minorHAnsi"/>
          <w:sz w:val="32"/>
          <w:szCs w:val="32"/>
        </w:rPr>
        <w:t xml:space="preserve"> </w:t>
      </w:r>
    </w:p>
    <w:p w14:paraId="64F3C2FD"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Pr>
        <w:t xml:space="preserve">There is no pleasure in life that equals the pleasure of privately communicating with Allah – Exalted is He – during prayer. And there is no companionship in this world greater than the communion of those who pray and find closeness with their Lord – Glorified and Exalted is He. Whoever tastes the sweetness of communion with Allah Almighty during prayer with a present heart, will never grow weary of it. Their standing in prayer will lengthen, and their recitation will increase, just as the Prophet </w:t>
      </w:r>
      <w:r w:rsidRPr="00DB4F2D">
        <w:rPr>
          <w:rFonts w:ascii="Arial Unicode MS" w:hAnsi="Arial Unicode MS"/>
          <w:color w:val="000000" w:themeColor="text1"/>
          <w:sz w:val="32"/>
          <w:szCs w:val="32"/>
          <w:rtl/>
        </w:rPr>
        <w:t>ﷺ</w:t>
      </w:r>
      <w:r w:rsidRPr="00DB4F2D">
        <w:rPr>
          <w:rFonts w:ascii="Avenir Next Regular" w:hAnsi="Avenir Next Regular"/>
          <w:color w:val="000000" w:themeColor="text1"/>
          <w:sz w:val="32"/>
          <w:szCs w:val="32"/>
        </w:rPr>
        <w:t xml:space="preserve"> once recited Surah al-Baqarah, Aal </w:t>
      </w:r>
      <w:r w:rsidRPr="00DB4F2D">
        <w:rPr>
          <w:rFonts w:ascii="Avenir Next Regular" w:hAnsi="Avenir Next Regular"/>
          <w:color w:val="000000" w:themeColor="text1"/>
          <w:sz w:val="32"/>
          <w:szCs w:val="32"/>
          <w:rtl/>
        </w:rPr>
        <w:t>‘</w:t>
      </w:r>
      <w:r w:rsidRPr="00DB4F2D">
        <w:rPr>
          <w:rFonts w:ascii="Avenir Next Regular" w:hAnsi="Avenir Next Regular"/>
          <w:color w:val="000000" w:themeColor="text1"/>
          <w:sz w:val="32"/>
          <w:szCs w:val="32"/>
        </w:rPr>
        <w:t>Imran, and al-Nisa</w:t>
      </w:r>
      <w:r w:rsidRPr="00DB4F2D">
        <w:rPr>
          <w:rFonts w:ascii="Avenir Next Regular" w:hAnsi="Avenir Next Regular"/>
          <w:color w:val="000000" w:themeColor="text1"/>
          <w:sz w:val="32"/>
          <w:szCs w:val="32"/>
          <w:rtl/>
        </w:rPr>
        <w:t xml:space="preserve">’ </w:t>
      </w:r>
      <w:r w:rsidRPr="00DB4F2D">
        <w:rPr>
          <w:rFonts w:ascii="Avenir Next Regular" w:hAnsi="Avenir Next Regular"/>
          <w:color w:val="000000" w:themeColor="text1"/>
          <w:sz w:val="32"/>
          <w:szCs w:val="32"/>
        </w:rPr>
        <w:t>in a single rak</w:t>
      </w:r>
      <w:r w:rsidRPr="00DB4F2D">
        <w:rPr>
          <w:rFonts w:ascii="Avenir Next Regular" w:hAnsi="Avenir Next Regular"/>
          <w:color w:val="000000" w:themeColor="text1"/>
          <w:sz w:val="32"/>
          <w:szCs w:val="32"/>
          <w:rtl/>
        </w:rPr>
        <w:t>’</w:t>
      </w:r>
      <w:r w:rsidRPr="00DB4F2D">
        <w:rPr>
          <w:rFonts w:ascii="Avenir Next Regular" w:hAnsi="Avenir Next Regular"/>
          <w:color w:val="000000" w:themeColor="text1"/>
          <w:sz w:val="32"/>
          <w:szCs w:val="32"/>
        </w:rPr>
        <w:t>ah.</w:t>
      </w:r>
    </w:p>
    <w:p w14:paraId="768C3E0C"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Pr>
        <w:t>Hadiths clearly indicate that during prayer, whether it is an obligatory or voluntary prayer, a person is privately communicating with their</w:t>
      </w:r>
      <w:r w:rsidRPr="00DB4F2D">
        <w:rPr>
          <w:rFonts w:ascii="Avenir Next Regular" w:hAnsi="Avenir Next Regular"/>
          <w:color w:val="000000" w:themeColor="text1"/>
          <w:sz w:val="32"/>
          <w:szCs w:val="32"/>
          <w:lang w:val="it-IT"/>
        </w:rPr>
        <w:t xml:space="preserve"> Lord </w:t>
      </w:r>
      <w:r w:rsidRPr="00DB4F2D">
        <w:rPr>
          <w:rFonts w:ascii="Avenir Next Regular" w:hAnsi="Avenir Next Regular"/>
          <w:color w:val="000000" w:themeColor="text1"/>
          <w:sz w:val="32"/>
          <w:szCs w:val="32"/>
        </w:rPr>
        <w:t>– Glorified is He –. And if the worshiper were to bear this in</w:t>
      </w:r>
      <w:r w:rsidRPr="00DB4F2D">
        <w:rPr>
          <w:rFonts w:ascii="Avenir Next Regular" w:hAnsi="Avenir Next Regular"/>
          <w:color w:val="000000" w:themeColor="text1"/>
          <w:sz w:val="32"/>
          <w:szCs w:val="32"/>
          <w:lang w:val="da-DK"/>
        </w:rPr>
        <w:t xml:space="preserve"> mind, </w:t>
      </w:r>
      <w:r w:rsidRPr="00DB4F2D">
        <w:rPr>
          <w:rFonts w:ascii="Avenir Next Regular" w:hAnsi="Avenir Next Regular"/>
          <w:color w:val="000000" w:themeColor="text1"/>
          <w:sz w:val="32"/>
          <w:szCs w:val="32"/>
        </w:rPr>
        <w:t xml:space="preserve">their state in prayer would be transformed; their hearts and limbs would become humble and submissive. They would find a comfort and a sweetness unlike anything else. The worldly life would become insignificant in their eyes; they would never prefer any part of it over the prayer, nor would they be distracted by it while praying. That is why the Prophet </w:t>
      </w:r>
      <w:r w:rsidRPr="00DB4F2D">
        <w:rPr>
          <w:rFonts w:ascii="Arial Unicode MS" w:hAnsi="Arial Unicode MS"/>
          <w:color w:val="000000" w:themeColor="text1"/>
          <w:sz w:val="32"/>
          <w:szCs w:val="32"/>
          <w:rtl/>
        </w:rPr>
        <w:t>ﷺ</w:t>
      </w:r>
      <w:r w:rsidRPr="00DB4F2D">
        <w:rPr>
          <w:rFonts w:ascii="Avenir Next Regular" w:hAnsi="Avenir Next Regular"/>
          <w:color w:val="000000" w:themeColor="text1"/>
          <w:sz w:val="32"/>
          <w:szCs w:val="32"/>
        </w:rPr>
        <w:t xml:space="preserve"> said regarding the two rak</w:t>
      </w:r>
      <w:r w:rsidRPr="00DB4F2D">
        <w:rPr>
          <w:rFonts w:ascii="Avenir Next Regular" w:hAnsi="Avenir Next Regular"/>
          <w:color w:val="000000" w:themeColor="text1"/>
          <w:sz w:val="32"/>
          <w:szCs w:val="32"/>
          <w:rtl/>
        </w:rPr>
        <w:t>‘</w:t>
      </w:r>
      <w:r w:rsidRPr="00DB4F2D">
        <w:rPr>
          <w:rFonts w:ascii="Avenir Next Regular" w:hAnsi="Avenir Next Regular"/>
          <w:color w:val="000000" w:themeColor="text1"/>
          <w:sz w:val="32"/>
          <w:szCs w:val="32"/>
        </w:rPr>
        <w:t>ahs of the established Sunnah before Fajr:</w:t>
      </w:r>
    </w:p>
    <w:p w14:paraId="7D353FE7" w14:textId="77777777" w:rsidR="00552212" w:rsidRPr="00DB4F2D" w:rsidRDefault="00552212" w:rsidP="00552212">
      <w:pPr>
        <w:pStyle w:val="Default"/>
        <w:suppressAutoHyphens/>
        <w:bidi/>
        <w:spacing w:after="160" w:line="259" w:lineRule="auto"/>
        <w:rPr>
          <w:rFonts w:ascii="KFGQPC Uthman Taha Naskh" w:eastAsia="Avenir Next Regular" w:hAnsi="KFGQPC Uthman Taha Naskh" w:cs="KFGQPC Uthman Taha Naskh" w:hint="cs"/>
          <w:color w:val="000000" w:themeColor="text1"/>
          <w:sz w:val="40"/>
          <w:szCs w:val="40"/>
          <w:rtl/>
        </w:rPr>
      </w:pPr>
      <w:r w:rsidRPr="00DB4F2D">
        <w:rPr>
          <w:rFonts w:ascii="KFGQPC Uthman Taha Naskh" w:hAnsi="KFGQPC Uthman Taha Naskh" w:cs="KFGQPC Uthman Taha Naskh" w:hint="cs"/>
          <w:color w:val="000000" w:themeColor="text1"/>
          <w:sz w:val="40"/>
          <w:szCs w:val="40"/>
          <w:rtl/>
          <w:lang w:val="ar-SA"/>
        </w:rPr>
        <w:t>رَكْعَتَا</w:t>
      </w:r>
      <w:r w:rsidRPr="00DB4F2D">
        <w:rPr>
          <w:rFonts w:ascii="KFGQPC Uthman Taha Naskh" w:hAnsi="KFGQPC Uthman Taha Naskh" w:cs="KFGQPC Uthman Taha Naskh" w:hint="cs"/>
          <w:color w:val="000000" w:themeColor="text1"/>
          <w:sz w:val="40"/>
          <w:szCs w:val="40"/>
          <w:rtl/>
        </w:rPr>
        <w:t xml:space="preserve"> </w:t>
      </w:r>
      <w:r w:rsidRPr="00DB4F2D">
        <w:rPr>
          <w:rFonts w:ascii="KFGQPC Uthman Taha Naskh" w:hAnsi="KFGQPC Uthman Taha Naskh" w:cs="KFGQPC Uthman Taha Naskh" w:hint="cs"/>
          <w:color w:val="000000" w:themeColor="text1"/>
          <w:sz w:val="40"/>
          <w:szCs w:val="40"/>
          <w:rtl/>
          <w:lang w:val="ar-SA"/>
        </w:rPr>
        <w:t>الْفَجْرِ</w:t>
      </w:r>
      <w:r w:rsidRPr="00DB4F2D">
        <w:rPr>
          <w:rFonts w:ascii="KFGQPC Uthman Taha Naskh" w:hAnsi="KFGQPC Uthman Taha Naskh" w:cs="KFGQPC Uthman Taha Naskh" w:hint="cs"/>
          <w:color w:val="000000" w:themeColor="text1"/>
          <w:sz w:val="40"/>
          <w:szCs w:val="40"/>
          <w:rtl/>
        </w:rPr>
        <w:t xml:space="preserve"> </w:t>
      </w:r>
      <w:r w:rsidRPr="00DB4F2D">
        <w:rPr>
          <w:rFonts w:ascii="KFGQPC Uthman Taha Naskh" w:hAnsi="KFGQPC Uthman Taha Naskh" w:cs="KFGQPC Uthman Taha Naskh" w:hint="cs"/>
          <w:color w:val="000000" w:themeColor="text1"/>
          <w:sz w:val="40"/>
          <w:szCs w:val="40"/>
          <w:rtl/>
          <w:lang w:val="ar-SA"/>
        </w:rPr>
        <w:t>خَيْرٌ</w:t>
      </w:r>
      <w:r w:rsidRPr="00DB4F2D">
        <w:rPr>
          <w:rFonts w:ascii="KFGQPC Uthman Taha Naskh" w:hAnsi="KFGQPC Uthman Taha Naskh" w:cs="KFGQPC Uthman Taha Naskh" w:hint="cs"/>
          <w:color w:val="000000" w:themeColor="text1"/>
          <w:sz w:val="40"/>
          <w:szCs w:val="40"/>
          <w:rtl/>
        </w:rPr>
        <w:t xml:space="preserve"> </w:t>
      </w:r>
      <w:r w:rsidRPr="00DB4F2D">
        <w:rPr>
          <w:rFonts w:ascii="KFGQPC Uthman Taha Naskh" w:hAnsi="KFGQPC Uthman Taha Naskh" w:cs="KFGQPC Uthman Taha Naskh" w:hint="cs"/>
          <w:color w:val="000000" w:themeColor="text1"/>
          <w:sz w:val="40"/>
          <w:szCs w:val="40"/>
          <w:rtl/>
          <w:lang w:val="ar-SA"/>
        </w:rPr>
        <w:t>مِنَ</w:t>
      </w:r>
      <w:r w:rsidRPr="00DB4F2D">
        <w:rPr>
          <w:rFonts w:ascii="KFGQPC Uthman Taha Naskh" w:hAnsi="KFGQPC Uthman Taha Naskh" w:cs="KFGQPC Uthman Taha Naskh" w:hint="cs"/>
          <w:color w:val="000000" w:themeColor="text1"/>
          <w:sz w:val="40"/>
          <w:szCs w:val="40"/>
          <w:rtl/>
        </w:rPr>
        <w:t xml:space="preserve"> </w:t>
      </w:r>
      <w:r w:rsidRPr="00DB4F2D">
        <w:rPr>
          <w:rFonts w:ascii="KFGQPC Uthman Taha Naskh" w:hAnsi="KFGQPC Uthman Taha Naskh" w:cs="KFGQPC Uthman Taha Naskh" w:hint="cs"/>
          <w:color w:val="000000" w:themeColor="text1"/>
          <w:sz w:val="40"/>
          <w:szCs w:val="40"/>
          <w:rtl/>
          <w:lang w:val="ar-SA"/>
        </w:rPr>
        <w:t>الدُّنْيَا</w:t>
      </w:r>
      <w:r w:rsidRPr="00DB4F2D">
        <w:rPr>
          <w:rFonts w:ascii="KFGQPC Uthman Taha Naskh" w:hAnsi="KFGQPC Uthman Taha Naskh" w:cs="KFGQPC Uthman Taha Naskh" w:hint="cs"/>
          <w:color w:val="000000" w:themeColor="text1"/>
          <w:sz w:val="40"/>
          <w:szCs w:val="40"/>
          <w:rtl/>
        </w:rPr>
        <w:t xml:space="preserve"> </w:t>
      </w:r>
      <w:r w:rsidRPr="00DB4F2D">
        <w:rPr>
          <w:rFonts w:ascii="KFGQPC Uthman Taha Naskh" w:hAnsi="KFGQPC Uthman Taha Naskh" w:cs="KFGQPC Uthman Taha Naskh" w:hint="cs"/>
          <w:color w:val="000000" w:themeColor="text1"/>
          <w:sz w:val="40"/>
          <w:szCs w:val="40"/>
          <w:rtl/>
          <w:lang w:val="ar-SA"/>
        </w:rPr>
        <w:t>وَمَا</w:t>
      </w:r>
      <w:r w:rsidRPr="00DB4F2D">
        <w:rPr>
          <w:rFonts w:ascii="KFGQPC Uthman Taha Naskh" w:hAnsi="KFGQPC Uthman Taha Naskh" w:cs="KFGQPC Uthman Taha Naskh" w:hint="cs"/>
          <w:color w:val="000000" w:themeColor="text1"/>
          <w:sz w:val="40"/>
          <w:szCs w:val="40"/>
          <w:rtl/>
        </w:rPr>
        <w:t xml:space="preserve"> </w:t>
      </w:r>
      <w:r w:rsidRPr="00DB4F2D">
        <w:rPr>
          <w:rFonts w:ascii="KFGQPC Uthman Taha Naskh" w:hAnsi="KFGQPC Uthman Taha Naskh" w:cs="KFGQPC Uthman Taha Naskh" w:hint="cs"/>
          <w:color w:val="000000" w:themeColor="text1"/>
          <w:sz w:val="40"/>
          <w:szCs w:val="40"/>
          <w:rtl/>
          <w:lang w:val="ar-SA"/>
        </w:rPr>
        <w:t>فِيهَا</w:t>
      </w:r>
    </w:p>
    <w:p w14:paraId="7EE17055"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Demi Bold" w:hAnsi="Avenir Next Demi Bold"/>
          <w:color w:val="000000" w:themeColor="text1"/>
          <w:sz w:val="32"/>
          <w:szCs w:val="32"/>
        </w:rPr>
        <w:t>Two rak</w:t>
      </w:r>
      <w:r w:rsidRPr="00DB4F2D">
        <w:rPr>
          <w:rFonts w:ascii="Avenir Next Demi Bold" w:hAnsi="Avenir Next Demi Bold"/>
          <w:color w:val="000000" w:themeColor="text1"/>
          <w:sz w:val="32"/>
          <w:szCs w:val="32"/>
          <w:rtl/>
        </w:rPr>
        <w:t>‘</w:t>
      </w:r>
      <w:r w:rsidRPr="00DB4F2D">
        <w:rPr>
          <w:rFonts w:ascii="Avenir Next Demi Bold" w:hAnsi="Avenir Next Demi Bold"/>
          <w:color w:val="000000" w:themeColor="text1"/>
          <w:sz w:val="32"/>
          <w:szCs w:val="32"/>
        </w:rPr>
        <w:t xml:space="preserve">ahs of Fajr are better than the world and all that is in it. </w:t>
      </w:r>
      <w:r w:rsidRPr="00DB4F2D">
        <w:rPr>
          <w:rFonts w:ascii="Avenir Next Regular" w:hAnsi="Avenir Next Regular"/>
          <w:color w:val="000000" w:themeColor="text1"/>
          <w:sz w:val="32"/>
          <w:szCs w:val="32"/>
        </w:rPr>
        <w:t>[Muslim 725a]</w:t>
      </w:r>
    </w:p>
    <w:p w14:paraId="299F70FB"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Pr>
        <w:t xml:space="preserve">Among the clear indications that prayer is a private communication between someone and their </w:t>
      </w:r>
      <w:r w:rsidRPr="00DB4F2D">
        <w:rPr>
          <w:rFonts w:ascii="Avenir Next Regular" w:hAnsi="Avenir Next Regular"/>
          <w:color w:val="000000" w:themeColor="text1"/>
          <w:sz w:val="32"/>
          <w:szCs w:val="32"/>
          <w:lang w:val="it-IT"/>
        </w:rPr>
        <w:t xml:space="preserve">Lord </w:t>
      </w:r>
      <w:r w:rsidRPr="00DB4F2D">
        <w:rPr>
          <w:rFonts w:ascii="Avenir Next Regular" w:hAnsi="Avenir Next Regular"/>
          <w:color w:val="000000" w:themeColor="text1"/>
          <w:sz w:val="32"/>
          <w:szCs w:val="32"/>
        </w:rPr>
        <w:t xml:space="preserve">– Glorified is He – is the hadith of Anas ibn Malik (may Allah be pleased with him), who said: The Prophet </w:t>
      </w:r>
      <w:r w:rsidRPr="00DB4F2D">
        <w:rPr>
          <w:rFonts w:ascii="Arial Unicode MS" w:hAnsi="Arial Unicode MS"/>
          <w:color w:val="000000" w:themeColor="text1"/>
          <w:sz w:val="32"/>
          <w:szCs w:val="32"/>
          <w:rtl/>
        </w:rPr>
        <w:t>ﷺ</w:t>
      </w:r>
      <w:r w:rsidRPr="00DB4F2D">
        <w:rPr>
          <w:rFonts w:ascii="Avenir Next Regular" w:hAnsi="Avenir Next Regular"/>
          <w:color w:val="000000" w:themeColor="text1"/>
          <w:sz w:val="32"/>
          <w:szCs w:val="32"/>
        </w:rPr>
        <w:t xml:space="preserve"> said:</w:t>
      </w:r>
    </w:p>
    <w:p w14:paraId="64BE09A6" w14:textId="77777777" w:rsidR="00552212" w:rsidRPr="00DB4F2D" w:rsidRDefault="00552212" w:rsidP="00552212">
      <w:pPr>
        <w:pStyle w:val="Default"/>
        <w:suppressAutoHyphens/>
        <w:bidi/>
        <w:spacing w:after="160" w:line="259" w:lineRule="auto"/>
        <w:rPr>
          <w:rFonts w:ascii="KFGQPC Uthman Taha Naskh" w:hAnsi="KFGQPC Uthman Taha Naskh" w:cs="KFGQPC Uthman Taha Naskh"/>
          <w:color w:val="000000" w:themeColor="text1"/>
          <w:sz w:val="40"/>
          <w:szCs w:val="40"/>
          <w:rtl/>
          <w:lang w:val="ar-SA"/>
        </w:rPr>
      </w:pPr>
      <w:r w:rsidRPr="00DB4F2D">
        <w:rPr>
          <w:rFonts w:ascii="KFGQPC Uthman Taha Naskh" w:hAnsi="KFGQPC Uthman Taha Naskh" w:cs="KFGQPC Uthman Taha Naskh" w:hint="cs"/>
          <w:color w:val="000000" w:themeColor="text1"/>
          <w:sz w:val="40"/>
          <w:szCs w:val="40"/>
          <w:rtl/>
          <w:lang w:val="ar-SA"/>
        </w:rPr>
        <w:t>إِنَّ</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الْمُؤْمِنَ</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إِذَا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كَانَ</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فِي</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الصَّلَاةِ،</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فَإِنَّمَا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يُنَاجِي</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رَبَّهُ،</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فَلَا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يَبْزُقَنَّ</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بَيْنَ</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يَدَيْهِ،</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وَلَا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عَنْ</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يَمِينِهِ،</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وَلَكِنْ</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عَنْ</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يَسَارِهِ،</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أَوْ</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تَحْتَ</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قَدَمِهِ</w:t>
      </w:r>
    </w:p>
    <w:p w14:paraId="6985158C"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Demi Bold" w:hAnsi="Avenir Next Demi Bold"/>
          <w:color w:val="000000" w:themeColor="text1"/>
          <w:sz w:val="32"/>
          <w:szCs w:val="32"/>
        </w:rPr>
        <w:t>When the believer is in prayer, he is communicating privately with his Lord, so he should not spit in front of him, nor to his right, but rather to his left or beneath his foot.</w:t>
      </w:r>
      <w:r w:rsidRPr="00DB4F2D">
        <w:rPr>
          <w:rFonts w:ascii="Avenir Next Regular" w:hAnsi="Avenir Next Regular"/>
          <w:color w:val="000000" w:themeColor="text1"/>
          <w:sz w:val="32"/>
          <w:szCs w:val="32"/>
        </w:rPr>
        <w:t>[al-Bukhari 413 and Muslim 551]</w:t>
      </w:r>
    </w:p>
    <w:p w14:paraId="31987972"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Pr>
        <w:t xml:space="preserve">And in the hadith narrated by Ibn </w:t>
      </w:r>
      <w:r w:rsidRPr="00DB4F2D">
        <w:rPr>
          <w:rFonts w:ascii="Avenir Next Regular" w:hAnsi="Avenir Next Regular"/>
          <w:color w:val="000000" w:themeColor="text1"/>
          <w:sz w:val="32"/>
          <w:szCs w:val="32"/>
          <w:rtl/>
        </w:rPr>
        <w:t>‘</w:t>
      </w:r>
      <w:r w:rsidRPr="00DB4F2D">
        <w:rPr>
          <w:rFonts w:ascii="Avenir Next Regular" w:hAnsi="Avenir Next Regular"/>
          <w:color w:val="000000" w:themeColor="text1"/>
          <w:sz w:val="32"/>
          <w:szCs w:val="32"/>
        </w:rPr>
        <w:t xml:space="preserve">Umar (may Allah be pleased with him), the Prophet </w:t>
      </w:r>
      <w:r w:rsidRPr="00DB4F2D">
        <w:rPr>
          <w:rFonts w:ascii="Arial Unicode MS" w:hAnsi="Arial Unicode MS"/>
          <w:color w:val="000000" w:themeColor="text1"/>
          <w:sz w:val="32"/>
          <w:szCs w:val="32"/>
          <w:rtl/>
        </w:rPr>
        <w:t>ﷺ</w:t>
      </w:r>
      <w:r w:rsidRPr="00DB4F2D">
        <w:rPr>
          <w:rFonts w:ascii="Avenir Next Regular" w:hAnsi="Avenir Next Regular"/>
          <w:color w:val="000000" w:themeColor="text1"/>
          <w:sz w:val="32"/>
          <w:szCs w:val="32"/>
        </w:rPr>
        <w:t xml:space="preserve"> said:</w:t>
      </w:r>
    </w:p>
    <w:p w14:paraId="4177DF3C" w14:textId="77777777" w:rsidR="00552212" w:rsidRPr="00DB4F2D" w:rsidRDefault="00552212" w:rsidP="00552212">
      <w:pPr>
        <w:pStyle w:val="Default"/>
        <w:suppressAutoHyphens/>
        <w:bidi/>
        <w:spacing w:after="160" w:line="259" w:lineRule="auto"/>
        <w:rPr>
          <w:rFonts w:ascii="KFGQPC Uthman Taha Naskh" w:hAnsi="KFGQPC Uthman Taha Naskh" w:cs="KFGQPC Uthman Taha Naskh"/>
          <w:color w:val="000000" w:themeColor="text1"/>
          <w:sz w:val="40"/>
          <w:szCs w:val="40"/>
          <w:rtl/>
          <w:lang w:val="ar-SA"/>
        </w:rPr>
      </w:pPr>
      <w:r w:rsidRPr="00DB4F2D">
        <w:rPr>
          <w:rFonts w:ascii="KFGQPC Uthman Taha Naskh" w:hAnsi="KFGQPC Uthman Taha Naskh" w:cs="KFGQPC Uthman Taha Naskh" w:hint="cs"/>
          <w:color w:val="000000" w:themeColor="text1"/>
          <w:sz w:val="40"/>
          <w:szCs w:val="40"/>
          <w:rtl/>
          <w:lang w:val="ar-SA"/>
        </w:rPr>
        <w:t>إِنَّ</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أَحَدَكُمْ</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إِذَا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كَانَ</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فِي</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الصَّلَاةِ</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فَإِنَّ</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اللَّهَ</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قِبَلَ</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وَجْهِهِ</w:t>
      </w:r>
    </w:p>
    <w:p w14:paraId="2EBBCBF4"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Demi Bold" w:hAnsi="Avenir Next Demi Bold"/>
          <w:color w:val="000000" w:themeColor="text1"/>
          <w:sz w:val="32"/>
          <w:szCs w:val="32"/>
        </w:rPr>
        <w:t xml:space="preserve">When one of you is in prayer, Allah is in front of his face. </w:t>
      </w:r>
      <w:r w:rsidRPr="00DB4F2D">
        <w:rPr>
          <w:rFonts w:ascii="Avenir Next Regular" w:hAnsi="Avenir Next Regular"/>
          <w:color w:val="000000" w:themeColor="text1"/>
          <w:sz w:val="32"/>
          <w:szCs w:val="32"/>
        </w:rPr>
        <w:t>[al-Bukhari 753 and Muslim 547]</w:t>
      </w:r>
    </w:p>
    <w:p w14:paraId="758C0A3B"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Pr>
        <w:t>So if a worshipper was mindful that as soon as they</w:t>
      </w:r>
      <w:r w:rsidRPr="00DB4F2D">
        <w:rPr>
          <w:rFonts w:ascii="Avenir Next Regular" w:hAnsi="Avenir Next Regular"/>
          <w:color w:val="000000" w:themeColor="text1"/>
          <w:sz w:val="32"/>
          <w:szCs w:val="32"/>
          <w:lang w:val="nl-NL"/>
        </w:rPr>
        <w:t xml:space="preserve"> begin</w:t>
      </w:r>
      <w:r w:rsidRPr="00DB4F2D">
        <w:rPr>
          <w:rFonts w:ascii="Avenir Next Regular" w:hAnsi="Avenir Next Regular"/>
          <w:color w:val="000000" w:themeColor="text1"/>
          <w:sz w:val="32"/>
          <w:szCs w:val="32"/>
        </w:rPr>
        <w:t xml:space="preserve"> their prayers, that Allah – Exalted is He – is before their face, would they then become heedless, distracted, or preoccupied with worldly matters while being aware that Allah – Exalted is He – is facing them? What an immense honor it is for Allah – Exalted is He – to be in front of the one praying, and to remain so throughout the prayer, so long as they do not turn away. As in the hadith narrated by Abu Dharr (may Allah be pleased with him), who said: The Messenger of Allah </w:t>
      </w:r>
      <w:r w:rsidRPr="00DB4F2D">
        <w:rPr>
          <w:rFonts w:ascii="Arial Unicode MS" w:hAnsi="Arial Unicode MS"/>
          <w:color w:val="000000" w:themeColor="text1"/>
          <w:sz w:val="32"/>
          <w:szCs w:val="32"/>
          <w:rtl/>
        </w:rPr>
        <w:t>ﷺ</w:t>
      </w:r>
      <w:r w:rsidRPr="00DB4F2D">
        <w:rPr>
          <w:rFonts w:ascii="Avenir Next Regular" w:hAnsi="Avenir Next Regular"/>
          <w:color w:val="000000" w:themeColor="text1"/>
          <w:sz w:val="32"/>
          <w:szCs w:val="32"/>
        </w:rPr>
        <w:t xml:space="preserve"> said:</w:t>
      </w:r>
    </w:p>
    <w:p w14:paraId="18717B49" w14:textId="77777777" w:rsidR="00552212" w:rsidRPr="00DB4F2D" w:rsidRDefault="00552212" w:rsidP="00552212">
      <w:pPr>
        <w:pStyle w:val="Default"/>
        <w:suppressAutoHyphens/>
        <w:bidi/>
        <w:spacing w:after="160" w:line="259" w:lineRule="auto"/>
        <w:rPr>
          <w:rFonts w:ascii="KFGQPC Uthman Taha Naskh" w:hAnsi="KFGQPC Uthman Taha Naskh" w:cs="KFGQPC Uthman Taha Naskh"/>
          <w:color w:val="000000" w:themeColor="text1"/>
          <w:sz w:val="40"/>
          <w:szCs w:val="40"/>
          <w:rtl/>
          <w:lang w:val="ar-SA"/>
        </w:rPr>
      </w:pPr>
      <w:r w:rsidRPr="00DB4F2D">
        <w:rPr>
          <w:rFonts w:ascii="KFGQPC Uthman Taha Naskh" w:hAnsi="KFGQPC Uthman Taha Naskh" w:cs="KFGQPC Uthman Taha Naskh" w:hint="cs"/>
          <w:color w:val="000000" w:themeColor="text1"/>
          <w:sz w:val="40"/>
          <w:szCs w:val="40"/>
          <w:rtl/>
          <w:lang w:val="ar-SA"/>
        </w:rPr>
        <w:t>لَا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يَزَالُ</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اللَّهُ</w:t>
      </w:r>
      <w:r w:rsidRPr="00DB4F2D">
        <w:rPr>
          <w:rFonts w:ascii="KFGQPC Uthman Taha Naskh" w:hAnsi="KFGQPC Uthman Taha Naskh" w:cs="KFGQPC Uthman Taha Naskh"/>
          <w:color w:val="000000" w:themeColor="text1"/>
          <w:sz w:val="40"/>
          <w:szCs w:val="40"/>
          <w:rtl/>
          <w:lang w:val="ar-SA"/>
        </w:rPr>
        <w:t xml:space="preserve"> </w:t>
      </w:r>
      <w:r>
        <w:rPr>
          <w:rFonts w:ascii="Times New Roman" w:hAnsi="Times New Roman" w:cs="Times New Roman" w:hint="cs"/>
          <w:color w:val="000000" w:themeColor="text1"/>
          <w:sz w:val="40"/>
          <w:szCs w:val="40"/>
          <w:lang w:val="ar-SA"/>
        </w:rPr>
        <w:t xml:space="preserve"> </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عَزَّ</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وَجَلَّ</w:t>
      </w:r>
      <w:r w:rsidRPr="00DB4F2D">
        <w:rPr>
          <w:rFonts w:ascii="KFGQPC Uthman Taha Naskh" w:hAnsi="KFGQPC Uthman Taha Naskh" w:cs="KFGQPC Uthman Taha Naskh"/>
          <w:color w:val="000000" w:themeColor="text1"/>
          <w:sz w:val="40"/>
          <w:szCs w:val="40"/>
          <w:rtl/>
          <w:lang w:val="ar-SA"/>
        </w:rPr>
        <w:t xml:space="preserve"> </w:t>
      </w:r>
      <w:r>
        <w:rPr>
          <w:rFonts w:ascii="Times New Roman" w:hAnsi="Times New Roman" w:cs="Times New Roman" w:hint="cs"/>
          <w:color w:val="000000" w:themeColor="text1"/>
          <w:sz w:val="40"/>
          <w:szCs w:val="40"/>
          <w:lang w:val="ar-SA"/>
        </w:rPr>
        <w:t xml:space="preserve"> </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مُقْبِلًا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عَلَى</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الْعَبْدِ</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وَهُوَ</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فِي</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صَلَاتِهِ</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مَا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لَمْ</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يَلْتَفِتْ</w:t>
      </w:r>
      <w:r>
        <w:rPr>
          <w:rFonts w:ascii="KFGQPC Uthman Taha Naskh" w:hAnsi="KFGQPC Uthman Taha Naskh" w:cs="KFGQPC Uthman Taha Naskh" w:hint="cs"/>
          <w:color w:val="000000" w:themeColor="text1"/>
          <w:sz w:val="40"/>
          <w:szCs w:val="40"/>
          <w:lang w:val="ar-SA"/>
        </w:rPr>
        <w:t xml:space="preserve"> </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فَإِذَا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الْتَفَتَ</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انْصَرَفَ</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عَنْهُ</w:t>
      </w:r>
    </w:p>
    <w:p w14:paraId="5493711E" w14:textId="77777777" w:rsidR="00552212" w:rsidRPr="00DB4F2D" w:rsidRDefault="00552212" w:rsidP="00552212">
      <w:pPr>
        <w:pStyle w:val="Default"/>
        <w:suppressAutoHyphens/>
        <w:spacing w:after="160" w:line="259" w:lineRule="auto"/>
        <w:rPr>
          <w:rFonts w:ascii="Avenir Next Demi Bold" w:eastAsia="Avenir Next Demi Bold" w:hAnsi="Avenir Next Demi Bold" w:cs="Avenir Next Demi Bold"/>
          <w:color w:val="000000" w:themeColor="text1"/>
          <w:sz w:val="32"/>
          <w:szCs w:val="32"/>
        </w:rPr>
      </w:pPr>
      <w:r w:rsidRPr="00DB4F2D">
        <w:rPr>
          <w:rFonts w:ascii="Avenir Next Demi Bold" w:hAnsi="Avenir Next Demi Bold"/>
          <w:color w:val="000000" w:themeColor="text1"/>
          <w:sz w:val="32"/>
          <w:szCs w:val="32"/>
        </w:rPr>
        <w:t xml:space="preserve">Allah – Mighty and Majestic – continues to face His servant while he is in prayer, so long as he does not turn away. But if he turns away, Allah turns away from him. </w:t>
      </w:r>
      <w:r w:rsidRPr="00DB4F2D">
        <w:rPr>
          <w:rFonts w:ascii="Avenir Next Regular" w:hAnsi="Avenir Next Regular"/>
          <w:color w:val="000000" w:themeColor="text1"/>
          <w:sz w:val="32"/>
          <w:szCs w:val="32"/>
        </w:rPr>
        <w:t>[al-Nasa</w:t>
      </w:r>
      <w:r w:rsidRPr="00DB4F2D">
        <w:rPr>
          <w:rFonts w:ascii="Avenir Next Regular" w:hAnsi="Avenir Next Regular"/>
          <w:color w:val="000000" w:themeColor="text1"/>
          <w:sz w:val="32"/>
          <w:szCs w:val="32"/>
          <w:rtl/>
        </w:rPr>
        <w:t>’</w:t>
      </w:r>
      <w:r w:rsidRPr="00DB4F2D">
        <w:rPr>
          <w:rFonts w:ascii="Avenir Next Regular" w:hAnsi="Avenir Next Regular" w:hint="eastAsia"/>
          <w:color w:val="000000" w:themeColor="text1"/>
          <w:sz w:val="32"/>
          <w:szCs w:val="32"/>
        </w:rPr>
        <w:t>I</w:t>
      </w:r>
      <w:r w:rsidRPr="00DB4F2D">
        <w:rPr>
          <w:rFonts w:ascii="Avenir Next Regular" w:hAnsi="Avenir Next Regular"/>
          <w:color w:val="000000" w:themeColor="text1"/>
          <w:sz w:val="32"/>
          <w:szCs w:val="32"/>
        </w:rPr>
        <w:t xml:space="preserve"> 1195, Grade: Sahih]  </w:t>
      </w:r>
    </w:p>
    <w:p w14:paraId="37675E52"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lang w:val="de-DE"/>
        </w:rPr>
        <w:t xml:space="preserve">The Prophet </w:t>
      </w:r>
      <w:r w:rsidRPr="00DB4F2D">
        <w:rPr>
          <w:rFonts w:ascii="Arial Unicode MS" w:hAnsi="Arial Unicode MS"/>
          <w:color w:val="000000" w:themeColor="text1"/>
          <w:sz w:val="32"/>
          <w:szCs w:val="32"/>
          <w:rtl/>
        </w:rPr>
        <w:t>ﷺ</w:t>
      </w:r>
      <w:r w:rsidRPr="00DB4F2D">
        <w:rPr>
          <w:rFonts w:ascii="Avenir Next Regular" w:hAnsi="Avenir Next Regular"/>
          <w:color w:val="000000" w:themeColor="text1"/>
          <w:sz w:val="32"/>
          <w:szCs w:val="32"/>
        </w:rPr>
        <w:t xml:space="preserve"> used to emphasize to his companions – may Allah be pleased with them – the importance of perfecting their prayer, because they are privately conversing with their Lord – Mighty and Majestic. In the hadith of the man who prayed poorly, the Prophet </w:t>
      </w:r>
      <w:r w:rsidRPr="00DB4F2D">
        <w:rPr>
          <w:rFonts w:ascii="Arial Unicode MS" w:hAnsi="Arial Unicode MS"/>
          <w:color w:val="000000" w:themeColor="text1"/>
          <w:sz w:val="32"/>
          <w:szCs w:val="32"/>
          <w:rtl/>
        </w:rPr>
        <w:t>ﷺ</w:t>
      </w:r>
      <w:r w:rsidRPr="00DB4F2D">
        <w:rPr>
          <w:rFonts w:ascii="Avenir Next Regular" w:hAnsi="Avenir Next Regular"/>
          <w:color w:val="000000" w:themeColor="text1"/>
          <w:sz w:val="32"/>
          <w:szCs w:val="32"/>
        </w:rPr>
        <w:t xml:space="preserve"> instructed him three times to repeat his prayer because he was hasty and did not perform its pillars with tranquility. Abu Hurairah (may Allah be pleased with him) said:</w:t>
      </w:r>
    </w:p>
    <w:p w14:paraId="139A4223"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Pr>
        <w:t xml:space="preserve">The Messenger of Allah </w:t>
      </w:r>
      <w:r w:rsidRPr="00DB4F2D">
        <w:rPr>
          <w:rFonts w:ascii="Arial Unicode MS" w:hAnsi="Arial Unicode MS"/>
          <w:color w:val="000000" w:themeColor="text1"/>
          <w:sz w:val="32"/>
          <w:szCs w:val="32"/>
          <w:rtl/>
        </w:rPr>
        <w:t>ﷺ</w:t>
      </w:r>
      <w:r w:rsidRPr="00DB4F2D">
        <w:rPr>
          <w:rFonts w:ascii="Avenir Next Regular" w:hAnsi="Avenir Next Regular"/>
          <w:color w:val="000000" w:themeColor="text1"/>
          <w:sz w:val="32"/>
          <w:szCs w:val="32"/>
        </w:rPr>
        <w:t xml:space="preserve"> once prayed, then turned and said:</w:t>
      </w:r>
    </w:p>
    <w:p w14:paraId="1FE80418" w14:textId="77777777" w:rsidR="00552212" w:rsidRPr="00DB4F2D" w:rsidRDefault="00552212" w:rsidP="00552212">
      <w:pPr>
        <w:pStyle w:val="Default"/>
        <w:suppressAutoHyphens/>
        <w:bidi/>
        <w:spacing w:after="160" w:line="259" w:lineRule="auto"/>
        <w:rPr>
          <w:rFonts w:ascii="KFGQPC Uthman Taha Naskh" w:hAnsi="KFGQPC Uthman Taha Naskh" w:cs="KFGQPC Uthman Taha Naskh"/>
          <w:color w:val="000000" w:themeColor="text1"/>
          <w:sz w:val="40"/>
          <w:szCs w:val="40"/>
          <w:rtl/>
          <w:lang w:val="ar-SA"/>
        </w:rPr>
      </w:pPr>
      <w:r w:rsidRPr="00DB4F2D">
        <w:rPr>
          <w:rFonts w:ascii="KFGQPC Uthman Taha Naskh" w:hAnsi="KFGQPC Uthman Taha Naskh" w:cs="KFGQPC Uthman Taha Naskh" w:hint="cs"/>
          <w:color w:val="000000" w:themeColor="text1"/>
          <w:sz w:val="40"/>
          <w:szCs w:val="40"/>
          <w:rtl/>
          <w:lang w:val="ar-SA"/>
        </w:rPr>
        <w:t>يَا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فُلَانُ</w:t>
      </w:r>
      <w:r>
        <w:rPr>
          <w:rFonts w:ascii="KFGQPC Uthman Taha Naskh" w:hAnsi="KFGQPC Uthman Taha Naskh" w:cs="KFGQPC Uthman Taha Naskh" w:hint="cs"/>
          <w:color w:val="000000" w:themeColor="text1"/>
          <w:sz w:val="40"/>
          <w:szCs w:val="40"/>
          <w:lang w:val="ar-SA"/>
        </w:rPr>
        <w:t xml:space="preserve"> </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أَلَا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تُحْسِنُ</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صَلَاتَكَ؟</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أَلَا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يَنْظُرُ</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الْمُصَلِّي</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إِذَا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صَلَّى</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كَيْفَ</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يُصَلِّي؟</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فَإِنَّمَا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يُصَلِّي</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لِنَفْسِهِ</w:t>
      </w:r>
      <w:r w:rsidRPr="00DB4F2D">
        <w:rPr>
          <w:rFonts w:ascii="Times New Roman" w:hAnsi="Times New Roman" w:cs="Times New Roman"/>
          <w:color w:val="000000" w:themeColor="text1"/>
          <w:sz w:val="40"/>
          <w:szCs w:val="40"/>
          <w:lang w:val="ar-SA"/>
        </w:rPr>
        <w:t>…</w:t>
      </w:r>
    </w:p>
    <w:p w14:paraId="22F1DC38"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Demi Bold" w:hAnsi="Avenir Next Demi Bold"/>
          <w:color w:val="000000" w:themeColor="text1"/>
          <w:sz w:val="32"/>
          <w:szCs w:val="32"/>
        </w:rPr>
        <w:t>O so-and-so, will you not perfect your prayer? Should the praying person not look at how he performs his prayer? He only prays for his own self</w:t>
      </w:r>
      <w:r w:rsidRPr="00DB4F2D">
        <w:rPr>
          <w:rFonts w:ascii="Avenir Next Regular" w:hAnsi="Avenir Next Regular"/>
          <w:color w:val="000000" w:themeColor="text1"/>
          <w:sz w:val="32"/>
          <w:szCs w:val="32"/>
        </w:rPr>
        <w:t>… [Muslim 423]</w:t>
      </w:r>
    </w:p>
    <w:p w14:paraId="339A1F78"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Pr>
        <w:t>Meaning that the benefit of prayer is for the person praying. So it is their duty to perfect its actions, since they only praying for their own benefit. It is well known that whoever does something for their own sake will perfect it, because its benefit returns to them, not to anyone else.</w:t>
      </w:r>
    </w:p>
    <w:p w14:paraId="3AB6113E"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Pr>
        <w:t>Abu Hurairah (may Allah be pleased with him) said:</w:t>
      </w:r>
    </w:p>
    <w:p w14:paraId="75C03869"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Pr>
        <w:t xml:space="preserve">The Messenger of Allah </w:t>
      </w:r>
      <w:r w:rsidRPr="00DB4F2D">
        <w:rPr>
          <w:rFonts w:ascii="Arial Unicode MS" w:hAnsi="Arial Unicode MS"/>
          <w:color w:val="000000" w:themeColor="text1"/>
          <w:sz w:val="32"/>
          <w:szCs w:val="32"/>
          <w:rtl/>
        </w:rPr>
        <w:t>ﷺ</w:t>
      </w:r>
      <w:r w:rsidRPr="00DB4F2D">
        <w:rPr>
          <w:rFonts w:ascii="Avenir Next Regular" w:hAnsi="Avenir Next Regular"/>
          <w:color w:val="000000" w:themeColor="text1"/>
          <w:sz w:val="32"/>
          <w:szCs w:val="32"/>
        </w:rPr>
        <w:t xml:space="preserve"> led us in the Dhuhr prayer, and after finishing it, he called upon a man who was in the last rows and said:</w:t>
      </w:r>
    </w:p>
    <w:p w14:paraId="6A40F985" w14:textId="77777777" w:rsidR="00552212" w:rsidRPr="00DB4F2D" w:rsidRDefault="00552212" w:rsidP="00552212">
      <w:pPr>
        <w:pStyle w:val="Default"/>
        <w:suppressAutoHyphens/>
        <w:bidi/>
        <w:spacing w:after="160" w:line="259" w:lineRule="auto"/>
        <w:rPr>
          <w:rFonts w:ascii="KFGQPC Uthman Taha Naskh" w:hAnsi="KFGQPC Uthman Taha Naskh" w:cs="KFGQPC Uthman Taha Naskh"/>
          <w:color w:val="000000" w:themeColor="text1"/>
          <w:sz w:val="40"/>
          <w:szCs w:val="40"/>
          <w:rtl/>
          <w:lang w:val="ar-SA"/>
        </w:rPr>
      </w:pPr>
      <w:r w:rsidRPr="00DB4F2D">
        <w:rPr>
          <w:rFonts w:ascii="KFGQPC Uthman Taha Naskh" w:hAnsi="KFGQPC Uthman Taha Naskh" w:cs="KFGQPC Uthman Taha Naskh" w:hint="cs"/>
          <w:color w:val="000000" w:themeColor="text1"/>
          <w:sz w:val="40"/>
          <w:szCs w:val="40"/>
          <w:rtl/>
          <w:lang w:val="ar-SA"/>
        </w:rPr>
        <w:t>يَا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فُلَانُ،</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أَلَا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تَتَّقِي</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اللَّهَ،</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أَلَا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تَنْظُرُ</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كَيْفَ</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تُصَلِّي؟</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إِنَّ</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أَحَدَكُمْ</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إِذَا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قَامَ</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يُصَلِّي</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إِنَّمَا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يَقُومُ</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يُنَاجِي</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رَبَّهُ،</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فَلْيَنْظُرْ</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كَيْفَ</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يُنَاجِيهِ،</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إِنَّكُمْ</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تَرَوْنَ</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أَنِّي</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لَا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أَرَاكُمْ،</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إِنِّي</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وَاللَّهِ</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لَأَرَى</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مِنْ</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خَلْفِ</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ظَهْرِي</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كَمَا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أَرَى</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مِنْ</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بَيْنِ</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يَدَيَّ</w:t>
      </w:r>
    </w:p>
    <w:p w14:paraId="59B15A60" w14:textId="77777777" w:rsidR="00552212" w:rsidRPr="00DB4F2D" w:rsidRDefault="00552212" w:rsidP="00552212">
      <w:pPr>
        <w:pStyle w:val="Default"/>
        <w:suppressAutoHyphens/>
        <w:spacing w:after="160" w:line="259" w:lineRule="auto"/>
        <w:rPr>
          <w:rFonts w:ascii="Avenir Next Demi Bold" w:eastAsia="Avenir Next Demi Bold" w:hAnsi="Avenir Next Demi Bold" w:cs="Avenir Next Demi Bold"/>
          <w:color w:val="000000" w:themeColor="text1"/>
          <w:sz w:val="32"/>
          <w:szCs w:val="32"/>
        </w:rPr>
      </w:pPr>
      <w:r w:rsidRPr="00DB4F2D">
        <w:rPr>
          <w:rFonts w:ascii="Avenir Next Demi Bold" w:hAnsi="Avenir Next Demi Bold"/>
          <w:color w:val="000000" w:themeColor="text1"/>
          <w:sz w:val="32"/>
          <w:szCs w:val="32"/>
        </w:rPr>
        <w:t>O so-and-so, do you not fear Allah? Do you not look at how you are praying? Indeed, when one of you stands to pray, he is privately conversing with his Lord, so let him look at how he converses with Him. You think I do not see you? By Allah, I can see behind my back just as I see in front of me. [Ibn Khuzaymah 474, Grade: Hasan (Albani)]</w:t>
      </w:r>
    </w:p>
    <w:p w14:paraId="03E506C5"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Pr>
        <w:t xml:space="preserve">The meaning of his words, </w:t>
      </w:r>
      <w:r w:rsidRPr="00DB4F2D">
        <w:rPr>
          <w:rFonts w:ascii="Avenir Next Regular" w:hAnsi="Avenir Next Regular"/>
          <w:color w:val="000000" w:themeColor="text1"/>
          <w:sz w:val="32"/>
          <w:szCs w:val="32"/>
          <w:rtl/>
          <w:lang w:val="ar-SA"/>
        </w:rPr>
        <w:t>“</w:t>
      </w:r>
      <w:r w:rsidRPr="00DB4F2D">
        <w:rPr>
          <w:rFonts w:ascii="Avenir Next Regular" w:hAnsi="Avenir Next Regular"/>
          <w:color w:val="000000" w:themeColor="text1"/>
          <w:sz w:val="32"/>
          <w:szCs w:val="32"/>
        </w:rPr>
        <w:t>so let him look at how he converses with Him,” is: let him reflect upon what he is saying in this conversation, doing so with reverence and presence, synchronizing the heart with the tongue, and clearing the mind for remembrance and recitation.</w:t>
      </w:r>
    </w:p>
    <w:p w14:paraId="04416AA5"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Pr>
        <w:t>Imam Ibn Khuzaymah titled this narration:</w:t>
      </w:r>
    </w:p>
    <w:p w14:paraId="5CA4DC75"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tl/>
          <w:lang w:val="ar-SA"/>
        </w:rPr>
        <w:t>“</w:t>
      </w:r>
      <w:r w:rsidRPr="00DB4F2D">
        <w:rPr>
          <w:rFonts w:ascii="Avenir Next Regular" w:hAnsi="Avenir Next Regular"/>
          <w:color w:val="000000" w:themeColor="text1"/>
          <w:sz w:val="32"/>
          <w:szCs w:val="32"/>
        </w:rPr>
        <w:t>The Chapter of the Command to Be Humble in Prayer, for the Worshiper Is Conversing with his Lord, and the One Who Converses with his Lord Must Vacate his Heart for That Conversation with his</w:t>
      </w:r>
      <w:r w:rsidRPr="00DB4F2D">
        <w:rPr>
          <w:rFonts w:ascii="Avenir Next Regular" w:hAnsi="Avenir Next Regular"/>
          <w:color w:val="000000" w:themeColor="text1"/>
          <w:sz w:val="32"/>
          <w:szCs w:val="32"/>
          <w:lang w:val="it-IT"/>
        </w:rPr>
        <w:t xml:space="preserve"> Creator </w:t>
      </w:r>
      <w:r w:rsidRPr="00DB4F2D">
        <w:rPr>
          <w:rFonts w:ascii="Avenir Next Regular" w:hAnsi="Avenir Next Regular"/>
          <w:color w:val="000000" w:themeColor="text1"/>
          <w:sz w:val="32"/>
          <w:szCs w:val="32"/>
        </w:rPr>
        <w:t>– Mighty and Majestic – and Not Let his Heart Be Distracted by Any Worldly Affair That Would Distract him from His Private Conversation with his</w:t>
      </w:r>
      <w:r w:rsidRPr="00DB4F2D">
        <w:rPr>
          <w:rFonts w:ascii="Avenir Next Regular" w:hAnsi="Avenir Next Regular"/>
          <w:color w:val="000000" w:themeColor="text1"/>
          <w:sz w:val="32"/>
          <w:szCs w:val="32"/>
          <w:lang w:val="it-IT"/>
        </w:rPr>
        <w:t xml:space="preserve"> Creator.</w:t>
      </w:r>
      <w:r w:rsidRPr="00DB4F2D">
        <w:rPr>
          <w:rFonts w:ascii="Avenir Next Regular" w:hAnsi="Avenir Next Regular"/>
          <w:color w:val="000000" w:themeColor="text1"/>
          <w:sz w:val="32"/>
          <w:szCs w:val="32"/>
        </w:rPr>
        <w:t>”</w:t>
      </w:r>
    </w:p>
    <w:p w14:paraId="3BAA6E43"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Pr>
        <w:t xml:space="preserve">And because the person praying is in private conversation with their </w:t>
      </w:r>
      <w:r w:rsidRPr="00DB4F2D">
        <w:rPr>
          <w:rFonts w:ascii="Avenir Next Regular" w:hAnsi="Avenir Next Regular"/>
          <w:color w:val="000000" w:themeColor="text1"/>
          <w:sz w:val="32"/>
          <w:szCs w:val="32"/>
          <w:lang w:val="it-IT"/>
        </w:rPr>
        <w:t xml:space="preserve">Lord </w:t>
      </w:r>
      <w:r w:rsidRPr="00DB4F2D">
        <w:rPr>
          <w:rFonts w:ascii="Avenir Next Regular" w:hAnsi="Avenir Next Regular"/>
          <w:color w:val="000000" w:themeColor="text1"/>
          <w:sz w:val="32"/>
          <w:szCs w:val="32"/>
        </w:rPr>
        <w:t>– Mighty and Majestic – they should not be distracted from it or be disturbed. That is why it is prohibited to raise one</w:t>
      </w:r>
      <w:r w:rsidRPr="00DB4F2D">
        <w:rPr>
          <w:rFonts w:ascii="Avenir Next Regular" w:hAnsi="Avenir Next Regular"/>
          <w:color w:val="000000" w:themeColor="text1"/>
          <w:sz w:val="32"/>
          <w:szCs w:val="32"/>
          <w:rtl/>
        </w:rPr>
        <w:t>’</w:t>
      </w:r>
      <w:r w:rsidRPr="00DB4F2D">
        <w:rPr>
          <w:rFonts w:ascii="Avenir Next Regular" w:hAnsi="Avenir Next Regular"/>
          <w:color w:val="000000" w:themeColor="text1"/>
          <w:sz w:val="32"/>
          <w:szCs w:val="32"/>
        </w:rPr>
        <w:t>s voice in Quranic recitation in the close to someone praying, lest it disturb their private conversation with their</w:t>
      </w:r>
      <w:r w:rsidRPr="00DB4F2D">
        <w:rPr>
          <w:rFonts w:ascii="Avenir Next Regular" w:hAnsi="Avenir Next Regular"/>
          <w:color w:val="000000" w:themeColor="text1"/>
          <w:sz w:val="32"/>
          <w:szCs w:val="32"/>
          <w:lang w:val="it-IT"/>
        </w:rPr>
        <w:t xml:space="preserve"> Lord </w:t>
      </w:r>
      <w:r w:rsidRPr="00DB4F2D">
        <w:rPr>
          <w:rFonts w:ascii="Avenir Next Regular" w:hAnsi="Avenir Next Regular"/>
          <w:color w:val="000000" w:themeColor="text1"/>
          <w:sz w:val="32"/>
          <w:szCs w:val="32"/>
        </w:rPr>
        <w:t>– Mighty and Majestic. Regarding this, there is the hadith narrated by Abu Sa</w:t>
      </w:r>
      <w:r w:rsidRPr="00DB4F2D">
        <w:rPr>
          <w:rFonts w:ascii="Avenir Next Regular" w:hAnsi="Avenir Next Regular"/>
          <w:color w:val="000000" w:themeColor="text1"/>
          <w:sz w:val="32"/>
          <w:szCs w:val="32"/>
          <w:rtl/>
        </w:rPr>
        <w:t>‘</w:t>
      </w:r>
      <w:r w:rsidRPr="00DB4F2D">
        <w:rPr>
          <w:rFonts w:ascii="Avenir Next Regular" w:hAnsi="Avenir Next Regular"/>
          <w:color w:val="000000" w:themeColor="text1"/>
          <w:sz w:val="32"/>
          <w:szCs w:val="32"/>
        </w:rPr>
        <w:t>id (may Allah be pleased with him), who said:</w:t>
      </w:r>
    </w:p>
    <w:p w14:paraId="1454E08D"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Pr>
        <w:t xml:space="preserve">The Messenger of Allah </w:t>
      </w:r>
      <w:r w:rsidRPr="00DB4F2D">
        <w:rPr>
          <w:rFonts w:ascii="Arial Unicode MS" w:hAnsi="Arial Unicode MS"/>
          <w:color w:val="000000" w:themeColor="text1"/>
          <w:sz w:val="32"/>
          <w:szCs w:val="32"/>
          <w:rtl/>
        </w:rPr>
        <w:t>ﷺ</w:t>
      </w:r>
      <w:r w:rsidRPr="00DB4F2D">
        <w:rPr>
          <w:rFonts w:ascii="Avenir Next Regular" w:hAnsi="Avenir Next Regular"/>
          <w:color w:val="000000" w:themeColor="text1"/>
          <w:sz w:val="32"/>
          <w:szCs w:val="32"/>
        </w:rPr>
        <w:t xml:space="preserve"> secluded himself in the mosque for i</w:t>
      </w:r>
      <w:r w:rsidRPr="00DB4F2D">
        <w:rPr>
          <w:rFonts w:ascii="Avenir Next Regular" w:hAnsi="Avenir Next Regular"/>
          <w:color w:val="000000" w:themeColor="text1"/>
          <w:sz w:val="32"/>
          <w:szCs w:val="32"/>
          <w:rtl/>
        </w:rPr>
        <w:t>‘</w:t>
      </w:r>
      <w:r w:rsidRPr="00DB4F2D">
        <w:rPr>
          <w:rFonts w:ascii="Avenir Next Regular" w:hAnsi="Avenir Next Regular"/>
          <w:color w:val="000000" w:themeColor="text1"/>
          <w:sz w:val="32"/>
          <w:szCs w:val="32"/>
        </w:rPr>
        <w:t>tikaf and heard people loudly reciting. He drew back the curtain and said:</w:t>
      </w:r>
    </w:p>
    <w:p w14:paraId="17373D65" w14:textId="77777777" w:rsidR="00552212" w:rsidRPr="00DB4F2D" w:rsidRDefault="00552212" w:rsidP="00552212">
      <w:pPr>
        <w:pStyle w:val="Default"/>
        <w:suppressAutoHyphens/>
        <w:bidi/>
        <w:spacing w:after="160" w:line="259" w:lineRule="auto"/>
        <w:rPr>
          <w:rFonts w:ascii="KFGQPC Uthman Taha Naskh" w:hAnsi="KFGQPC Uthman Taha Naskh" w:cs="KFGQPC Uthman Taha Naskh"/>
          <w:color w:val="000000" w:themeColor="text1"/>
          <w:sz w:val="40"/>
          <w:szCs w:val="40"/>
          <w:rtl/>
          <w:lang w:val="ar-SA"/>
        </w:rPr>
      </w:pPr>
      <w:r w:rsidRPr="00DB4F2D">
        <w:rPr>
          <w:rFonts w:ascii="KFGQPC Uthman Taha Naskh" w:hAnsi="KFGQPC Uthman Taha Naskh" w:cs="KFGQPC Uthman Taha Naskh" w:hint="cs"/>
          <w:color w:val="000000" w:themeColor="text1"/>
          <w:sz w:val="40"/>
          <w:szCs w:val="40"/>
          <w:rtl/>
          <w:lang w:val="ar-SA"/>
        </w:rPr>
        <w:t>أَلَا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إِنَّ</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كُلَّكُمْ</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مُنَاجٍ</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رَبَّهُ،</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فَلَا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يُؤْذِيَنَّ</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بَعْضُكُمْ</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بَعْضًا،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وَلَا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يَرْفَعْ</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بَعْضُكُمْ</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عَلَى</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بَعْضٍ</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فِي</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الْقِرَاءَةِ</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أَوْ</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قَالَ</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فِي</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الصَّلَاةِ</w:t>
      </w:r>
    </w:p>
    <w:p w14:paraId="3D3AF9B3"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Pr>
        <w:t>Indeed, all of you are in private conversation with your Lord, so let none of you harm the other, and let none of you raise his voice over another in recitation – or he said: in prayer. [Abu Dawud 1332, Grade: Sahih Chain]</w:t>
      </w:r>
    </w:p>
    <w:p w14:paraId="1A8A0FBD"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Pr>
        <w:t>And in the hadith narrated by Ibn Omar, who said:</w:t>
      </w:r>
    </w:p>
    <w:p w14:paraId="3D8A729E"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lang w:val="de-DE"/>
        </w:rPr>
        <w:t xml:space="preserve">The Prophet </w:t>
      </w:r>
      <w:r w:rsidRPr="00DB4F2D">
        <w:rPr>
          <w:rFonts w:ascii="Arial Unicode MS" w:hAnsi="Arial Unicode MS"/>
          <w:color w:val="000000" w:themeColor="text1"/>
          <w:sz w:val="32"/>
          <w:szCs w:val="32"/>
          <w:rtl/>
        </w:rPr>
        <w:t>ﷺ</w:t>
      </w:r>
      <w:r w:rsidRPr="00DB4F2D">
        <w:rPr>
          <w:rFonts w:ascii="Avenir Next Regular" w:hAnsi="Avenir Next Regular"/>
          <w:color w:val="000000" w:themeColor="text1"/>
          <w:sz w:val="32"/>
          <w:szCs w:val="32"/>
        </w:rPr>
        <w:t xml:space="preserve"> said:</w:t>
      </w:r>
    </w:p>
    <w:p w14:paraId="035BF0A4" w14:textId="77777777" w:rsidR="00552212" w:rsidRPr="00DB4F2D" w:rsidRDefault="00552212" w:rsidP="00552212">
      <w:pPr>
        <w:pStyle w:val="Default"/>
        <w:suppressAutoHyphens/>
        <w:bidi/>
        <w:spacing w:after="160" w:line="259" w:lineRule="auto"/>
        <w:rPr>
          <w:rFonts w:ascii="KFGQPC Uthman Taha Naskh" w:hAnsi="KFGQPC Uthman Taha Naskh" w:cs="KFGQPC Uthman Taha Naskh"/>
          <w:color w:val="000000" w:themeColor="text1"/>
          <w:sz w:val="40"/>
          <w:szCs w:val="40"/>
          <w:rtl/>
          <w:lang w:val="ar-SA"/>
        </w:rPr>
      </w:pPr>
      <w:r w:rsidRPr="00DB4F2D">
        <w:rPr>
          <w:rFonts w:ascii="KFGQPC Uthman Taha Naskh" w:hAnsi="KFGQPC Uthman Taha Naskh" w:cs="KFGQPC Uthman Taha Naskh" w:hint="cs"/>
          <w:color w:val="000000" w:themeColor="text1"/>
          <w:sz w:val="40"/>
          <w:szCs w:val="40"/>
          <w:rtl/>
          <w:lang w:val="ar-SA"/>
        </w:rPr>
        <w:t>إِنَّ</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الْمُصَلِّيَ</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يُنَاجِي</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رَبَّهُ</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عَزَّ</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وَجَلَّ</w:t>
      </w:r>
      <w:r w:rsidRPr="00DB4F2D">
        <w:rPr>
          <w:rFonts w:ascii="KFGQPC Uthman Taha Naskh" w:hAnsi="KFGQPC Uthman Taha Naskh" w:cs="KFGQPC Uthman Taha Naskh"/>
          <w:color w:val="000000" w:themeColor="text1"/>
          <w:sz w:val="40"/>
          <w:szCs w:val="40"/>
          <w:rtl/>
          <w:lang w:val="ar-SA"/>
        </w:rPr>
        <w:t>-</w:t>
      </w:r>
      <w:r w:rsidRPr="00DB4F2D">
        <w:rPr>
          <w:rFonts w:ascii="KFGQPC Uthman Taha Naskh" w:hAnsi="KFGQPC Uthman Taha Naskh" w:cs="KFGQPC Uthman Taha Naskh" w:hint="cs"/>
          <w:color w:val="000000" w:themeColor="text1"/>
          <w:sz w:val="40"/>
          <w:szCs w:val="40"/>
          <w:rtl/>
          <w:lang w:val="ar-SA"/>
        </w:rPr>
        <w:t>،</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فَلْيَنْظُرْ</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أَحَدُكُمْ</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بِمَا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يُنَاجِي</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رَبَّهُ،</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وَلَا</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يَجْهَرْ</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بَعْضُكُمْ</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عَلَى</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بَعْضٍ</w:t>
      </w:r>
      <w:r w:rsidRPr="00DB4F2D">
        <w:rPr>
          <w:rFonts w:ascii="KFGQPC Uthman Taha Naskh" w:hAnsi="KFGQPC Uthman Taha Naskh" w:cs="KFGQPC Uthman Taha Naskh"/>
          <w:color w:val="000000" w:themeColor="text1"/>
          <w:sz w:val="40"/>
          <w:szCs w:val="40"/>
          <w:rtl/>
          <w:lang w:val="ar-SA"/>
        </w:rPr>
        <w:t xml:space="preserve"> </w:t>
      </w:r>
      <w:r w:rsidRPr="00DB4F2D">
        <w:rPr>
          <w:rFonts w:ascii="KFGQPC Uthman Taha Naskh" w:hAnsi="KFGQPC Uthman Taha Naskh" w:cs="KFGQPC Uthman Taha Naskh" w:hint="cs"/>
          <w:color w:val="000000" w:themeColor="text1"/>
          <w:sz w:val="40"/>
          <w:szCs w:val="40"/>
          <w:rtl/>
          <w:lang w:val="ar-SA"/>
        </w:rPr>
        <w:t>بِالْقِرَاءَةِ</w:t>
      </w:r>
    </w:p>
    <w:p w14:paraId="792B83DD"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Demi Bold" w:hAnsi="Avenir Next Demi Bold"/>
          <w:color w:val="000000" w:themeColor="text1"/>
          <w:sz w:val="32"/>
          <w:szCs w:val="32"/>
        </w:rPr>
        <w:t xml:space="preserve">Indeed, the person praying is in private conversation with his Lord – the Almighty and Majestic – so let each of you consider what he is saying in his supplication to his Lord, and let not some of you raise their voices in recitation over others. </w:t>
      </w:r>
      <w:r w:rsidRPr="00DB4F2D">
        <w:rPr>
          <w:rFonts w:ascii="Avenir Next Regular" w:hAnsi="Avenir Next Regular"/>
          <w:color w:val="000000" w:themeColor="text1"/>
          <w:sz w:val="32"/>
          <w:szCs w:val="32"/>
        </w:rPr>
        <w:t>[Ahmad 5349, Grade: Hasan Chain]</w:t>
      </w:r>
    </w:p>
    <w:p w14:paraId="156EAFA5"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Pr>
        <w:t>And some people go against this Hadith. When they come early for Jumu</w:t>
      </w:r>
      <w:r w:rsidRPr="00DB4F2D">
        <w:rPr>
          <w:rFonts w:ascii="Avenir Next Regular" w:hAnsi="Avenir Next Regular"/>
          <w:color w:val="000000" w:themeColor="text1"/>
          <w:sz w:val="32"/>
          <w:szCs w:val="32"/>
          <w:rtl/>
        </w:rPr>
        <w:t>‘</w:t>
      </w:r>
      <w:r w:rsidRPr="00DB4F2D">
        <w:rPr>
          <w:rFonts w:ascii="Avenir Next Regular" w:hAnsi="Avenir Next Regular"/>
          <w:color w:val="000000" w:themeColor="text1"/>
          <w:sz w:val="32"/>
          <w:szCs w:val="32"/>
        </w:rPr>
        <w:t>ah or congregational prayer, or when they remain in the masjed to recite Qur</w:t>
      </w:r>
      <w:r w:rsidRPr="00DB4F2D">
        <w:rPr>
          <w:rFonts w:ascii="Avenir Next Regular" w:hAnsi="Avenir Next Regular"/>
          <w:color w:val="000000" w:themeColor="text1"/>
          <w:sz w:val="32"/>
          <w:szCs w:val="32"/>
          <w:rtl/>
        </w:rPr>
        <w:t>’</w:t>
      </w:r>
      <w:r w:rsidRPr="00DB4F2D">
        <w:rPr>
          <w:rFonts w:ascii="Avenir Next Regular" w:hAnsi="Avenir Next Regular"/>
          <w:color w:val="000000" w:themeColor="text1"/>
          <w:sz w:val="32"/>
          <w:szCs w:val="32"/>
        </w:rPr>
        <w:t>an after prayer, they raise their voices with recitation, thereby disturbing others who are praying or reciting the Qur</w:t>
      </w:r>
      <w:r w:rsidRPr="00DB4F2D">
        <w:rPr>
          <w:rFonts w:ascii="Avenir Next Regular" w:hAnsi="Avenir Next Regular"/>
          <w:color w:val="000000" w:themeColor="text1"/>
          <w:sz w:val="32"/>
          <w:szCs w:val="32"/>
          <w:rtl/>
        </w:rPr>
        <w:t>’</w:t>
      </w:r>
      <w:r w:rsidRPr="00DB4F2D">
        <w:rPr>
          <w:rFonts w:ascii="Avenir Next Regular" w:hAnsi="Avenir Next Regular"/>
          <w:color w:val="000000" w:themeColor="text1"/>
          <w:sz w:val="32"/>
          <w:szCs w:val="32"/>
        </w:rPr>
        <w:t>an. They ruin their delight in devotion during prayer or their reflection upon the Qur</w:t>
      </w:r>
      <w:r w:rsidRPr="00DB4F2D">
        <w:rPr>
          <w:rFonts w:ascii="Avenir Next Regular" w:hAnsi="Avenir Next Regular"/>
          <w:color w:val="000000" w:themeColor="text1"/>
          <w:sz w:val="32"/>
          <w:szCs w:val="32"/>
          <w:rtl/>
        </w:rPr>
        <w:t>’</w:t>
      </w:r>
      <w:r w:rsidRPr="00DB4F2D">
        <w:rPr>
          <w:rFonts w:ascii="Avenir Next Regular" w:hAnsi="Avenir Next Regular"/>
          <w:color w:val="000000" w:themeColor="text1"/>
          <w:sz w:val="32"/>
          <w:szCs w:val="32"/>
        </w:rPr>
        <w:t xml:space="preserve">an. This is a form of harm that the Prophet </w:t>
      </w:r>
      <w:r w:rsidRPr="00DB4F2D">
        <w:rPr>
          <w:rFonts w:ascii="Arial Unicode MS" w:hAnsi="Arial Unicode MS"/>
          <w:color w:val="000000" w:themeColor="text1"/>
          <w:sz w:val="32"/>
          <w:szCs w:val="32"/>
          <w:rtl/>
        </w:rPr>
        <w:t>ﷺ</w:t>
      </w:r>
      <w:r w:rsidRPr="00DB4F2D">
        <w:rPr>
          <w:rFonts w:ascii="Avenir Next Regular" w:hAnsi="Avenir Next Regular"/>
          <w:color w:val="000000" w:themeColor="text1"/>
          <w:sz w:val="32"/>
          <w:szCs w:val="32"/>
        </w:rPr>
        <w:t xml:space="preserve"> forbade. It may also become a gateway to showing off if the reciter finds their own voice pleasing and allows others to hear it. Therefore, one should lower their voice so that they hear themselves but others cannot hear them, even if they are near to them.</w:t>
      </w:r>
    </w:p>
    <w:p w14:paraId="5255183E"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Pr>
        <w:t>And because of the importance of private conversation with Allah during prayer and the presence of humility therein, the righteous predecessors would consciously recall this before beginning the prayer with the opening takbir, so they could summon humility by remembering it. Whoever makes takbir while being mindful that they are disconnecting from creation to connect with the Creator – Glorified is He – their prayer will not be like that of someone who is not mindful of this. Whoever senses during their prayer that they are privately speaking to the Knower of the unseen – Glorified is He – their prayer will not be like the one who does not feel this. And whoever perceives that with the takbir of entering prayer they are shifting from the lower worldly realm to ascending with their heart into the higher realm and remembering the Hereafter, will not be like the one who prays while their heart perceives none of this.</w:t>
      </w:r>
    </w:p>
    <w:p w14:paraId="258FF16B"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tl/>
        </w:rPr>
        <w:t>‘</w:t>
      </w:r>
      <w:r w:rsidRPr="00DB4F2D">
        <w:rPr>
          <w:rFonts w:ascii="Avenir Next Regular" w:hAnsi="Avenir Next Regular"/>
          <w:color w:val="000000" w:themeColor="text1"/>
          <w:sz w:val="32"/>
          <w:szCs w:val="32"/>
        </w:rPr>
        <w:t>Abdullah ibn al-Mubarak said:</w:t>
      </w:r>
    </w:p>
    <w:p w14:paraId="1E2D691E"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Pr>
        <w:t xml:space="preserve">I asked Sufyan al-Thawri, </w:t>
      </w:r>
      <w:r w:rsidRPr="00DB4F2D">
        <w:rPr>
          <w:rFonts w:ascii="Avenir Next Regular" w:hAnsi="Avenir Next Regular"/>
          <w:color w:val="000000" w:themeColor="text1"/>
          <w:sz w:val="32"/>
          <w:szCs w:val="32"/>
          <w:rtl/>
        </w:rPr>
        <w:t>‘</w:t>
      </w:r>
      <w:r w:rsidRPr="00DB4F2D">
        <w:rPr>
          <w:rFonts w:ascii="Avenir Next Regular" w:hAnsi="Avenir Next Regular"/>
          <w:color w:val="000000" w:themeColor="text1"/>
          <w:sz w:val="32"/>
          <w:szCs w:val="32"/>
        </w:rPr>
        <w:t>When a man stands for prayer, what should he intend with his recitation and prayer?</w:t>
      </w:r>
      <w:r w:rsidRPr="00DB4F2D">
        <w:rPr>
          <w:rFonts w:ascii="Avenir Next Regular" w:hAnsi="Avenir Next Regular"/>
          <w:color w:val="000000" w:themeColor="text1"/>
          <w:sz w:val="32"/>
          <w:szCs w:val="32"/>
          <w:rtl/>
        </w:rPr>
        <w:t xml:space="preserve">’ </w:t>
      </w:r>
      <w:r w:rsidRPr="00DB4F2D">
        <w:rPr>
          <w:rFonts w:ascii="Avenir Next Regular" w:hAnsi="Avenir Next Regular"/>
          <w:color w:val="000000" w:themeColor="text1"/>
          <w:sz w:val="32"/>
          <w:szCs w:val="32"/>
        </w:rPr>
        <w:t xml:space="preserve">He replied, </w:t>
      </w:r>
      <w:r w:rsidRPr="00DB4F2D">
        <w:rPr>
          <w:rFonts w:ascii="Avenir Next Regular" w:hAnsi="Avenir Next Regular"/>
          <w:color w:val="000000" w:themeColor="text1"/>
          <w:sz w:val="32"/>
          <w:szCs w:val="32"/>
          <w:rtl/>
        </w:rPr>
        <w:t>‘</w:t>
      </w:r>
      <w:r w:rsidRPr="00DB4F2D">
        <w:rPr>
          <w:rFonts w:ascii="Avenir Next Regular" w:hAnsi="Avenir Next Regular"/>
          <w:color w:val="000000" w:themeColor="text1"/>
          <w:sz w:val="32"/>
          <w:szCs w:val="32"/>
        </w:rPr>
        <w:t>He should intend that he is conversing privately with his Lord.</w:t>
      </w:r>
      <w:r w:rsidRPr="00DB4F2D">
        <w:rPr>
          <w:rFonts w:ascii="Avenir Next Regular" w:hAnsi="Avenir Next Regular"/>
          <w:color w:val="000000" w:themeColor="text1"/>
          <w:sz w:val="32"/>
          <w:szCs w:val="32"/>
          <w:rtl/>
        </w:rPr>
        <w:t>’</w:t>
      </w:r>
    </w:p>
    <w:p w14:paraId="4F26762B"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Pr>
        <w:t>And Ibn Jurayj said:</w:t>
      </w:r>
    </w:p>
    <w:p w14:paraId="11903A66"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Pr>
        <w:t xml:space="preserve">I asked </w:t>
      </w:r>
      <w:r w:rsidRPr="00DB4F2D">
        <w:rPr>
          <w:rFonts w:ascii="Avenir Next Regular" w:hAnsi="Avenir Next Regular"/>
          <w:color w:val="000000" w:themeColor="text1"/>
          <w:sz w:val="32"/>
          <w:szCs w:val="32"/>
          <w:rtl/>
        </w:rPr>
        <w:t>‘</w:t>
      </w:r>
      <w:r w:rsidRPr="00DB4F2D">
        <w:rPr>
          <w:rFonts w:ascii="Avenir Next Regular" w:hAnsi="Avenir Next Regular"/>
          <w:color w:val="000000" w:themeColor="text1"/>
          <w:sz w:val="32"/>
          <w:szCs w:val="32"/>
        </w:rPr>
        <w:t xml:space="preserve">Ata: Should a man place his hand over his nose or his garment (i.e., cover his mouth while praying)? He said: No. I said: Is that because he is conversing with his Lord? He said: Yes, and I prefer that he does not cover his mouth. I heard Abu Hurayrah say: </w:t>
      </w:r>
      <w:r w:rsidRPr="00DB4F2D">
        <w:rPr>
          <w:rFonts w:ascii="Avenir Next Regular" w:hAnsi="Avenir Next Regular"/>
          <w:color w:val="000000" w:themeColor="text1"/>
          <w:sz w:val="32"/>
          <w:szCs w:val="32"/>
          <w:rtl/>
        </w:rPr>
        <w:t>‘</w:t>
      </w:r>
      <w:r w:rsidRPr="00DB4F2D">
        <w:rPr>
          <w:rFonts w:ascii="Avenir Next Regular" w:hAnsi="Avenir Next Regular"/>
          <w:color w:val="000000" w:themeColor="text1"/>
          <w:sz w:val="32"/>
          <w:szCs w:val="32"/>
        </w:rPr>
        <w:t>When you pray, you are conversing with your Lord, and your Lord is in front of you.</w:t>
      </w:r>
    </w:p>
    <w:p w14:paraId="78191982" w14:textId="77777777" w:rsidR="00B119C3" w:rsidRDefault="00B119C3" w:rsidP="00B119C3">
      <w:pPr>
        <w:bidi/>
        <w:rPr>
          <w:rFonts w:ascii="Avenir" w:hAnsi="Avenir" w:cs="Cambria"/>
          <w:sz w:val="32"/>
          <w:szCs w:val="32"/>
        </w:rPr>
      </w:pPr>
    </w:p>
    <w:p w14:paraId="746AB1F5" w14:textId="408CE424" w:rsidR="001229CD" w:rsidRDefault="001229CD" w:rsidP="00B119C3">
      <w:pPr>
        <w:bidi/>
        <w:rPr>
          <w:rFonts w:ascii="KFGQPC Uthman Taha Naskh" w:hAnsi="KFGQPC Uthman Taha Naskh" w:cs="KFGQPC Uthman Taha Naskh"/>
          <w:b/>
          <w:bCs/>
          <w:color w:val="000000" w:themeColor="text1"/>
          <w:sz w:val="40"/>
          <w:szCs w:val="40"/>
        </w:rPr>
      </w:pPr>
      <w:r w:rsidRPr="001229CD">
        <w:rPr>
          <w:rFonts w:ascii="KFGQPC Uthman Taha Naskh" w:hAnsi="KFGQPC Uthman Taha Naskh" w:cs="KFGQPC Uthman Taha Naskh"/>
          <w:b/>
          <w:bCs/>
          <w:color w:val="000000" w:themeColor="text1"/>
          <w:sz w:val="40"/>
          <w:szCs w:val="40"/>
          <w:rtl/>
        </w:rPr>
        <w:t>أَقُولُ مَا تَسْمَعُونَ وَأَسْتَغْفِرُ اللهَ  لِي وَلَكُمْ مِنْ كُلِّ ذَنْبٍ فَاسْتَغْفِرُوهُ  إِنَّهُ هُوَ الغَفُورُ الرَّحِيمُ</w:t>
      </w:r>
    </w:p>
    <w:p w14:paraId="02168AB8" w14:textId="2D3EC874" w:rsidR="001229CD" w:rsidRDefault="001229CD" w:rsidP="001229CD">
      <w:pPr>
        <w:rPr>
          <w:rFonts w:ascii="Avenir" w:hAnsi="Avenir"/>
          <w:sz w:val="32"/>
          <w:szCs w:val="32"/>
        </w:rPr>
      </w:pPr>
      <w:r w:rsidRPr="001229CD">
        <w:rPr>
          <w:rFonts w:ascii="Avenir" w:hAnsi="Avenir"/>
          <w:sz w:val="32"/>
          <w:szCs w:val="32"/>
        </w:rPr>
        <w:t>I say what you have heard and I seek forgiveness from Allah for me and you from every sin. So seek forgives from Him, Verily He is Oft-Forgiving, the Most Merciful.</w:t>
      </w:r>
    </w:p>
    <w:p w14:paraId="5C9CC435" w14:textId="77777777" w:rsidR="001229CD" w:rsidRPr="001229CD" w:rsidRDefault="001229CD" w:rsidP="001229CD">
      <w:pPr>
        <w:rPr>
          <w:rFonts w:ascii="Avenir" w:hAnsi="Avenir"/>
          <w:sz w:val="32"/>
          <w:szCs w:val="32"/>
        </w:rPr>
      </w:pPr>
    </w:p>
    <w:p w14:paraId="439F04F4" w14:textId="0D4DF0AB" w:rsidR="008300B8" w:rsidRDefault="00997E8E" w:rsidP="00A45D1E">
      <w:pPr>
        <w:spacing w:after="160" w:line="259" w:lineRule="auto"/>
        <w:jc w:val="both"/>
        <w:rPr>
          <w:rFonts w:ascii="Avenir" w:hAnsi="Avenir"/>
          <w:b/>
          <w:bCs/>
          <w:color w:val="000000" w:themeColor="text1"/>
          <w:sz w:val="32"/>
          <w:szCs w:val="32"/>
        </w:rPr>
      </w:pPr>
      <w:r w:rsidRPr="00402137">
        <w:rPr>
          <w:rFonts w:ascii="Avenir" w:hAnsi="Avenir"/>
          <w:b/>
          <w:bCs/>
          <w:color w:val="000000" w:themeColor="text1"/>
          <w:sz w:val="32"/>
          <w:szCs w:val="32"/>
        </w:rPr>
        <w:t>Second Khutbah</w:t>
      </w:r>
    </w:p>
    <w:p w14:paraId="2367792A" w14:textId="240FAE63" w:rsidR="002F0659" w:rsidRPr="002F0659" w:rsidRDefault="002F0659" w:rsidP="00A45D1E">
      <w:pPr>
        <w:bidi/>
        <w:spacing w:after="160" w:line="259" w:lineRule="auto"/>
        <w:jc w:val="both"/>
        <w:rPr>
          <w:rFonts w:ascii="KFGQPC Uthman Taha Naskh" w:hAnsi="KFGQPC Uthman Taha Naskh" w:cs="KFGQPC Uthman Taha Naskh"/>
          <w:b/>
          <w:bCs/>
          <w:color w:val="000000" w:themeColor="text1"/>
          <w:sz w:val="40"/>
          <w:szCs w:val="40"/>
        </w:rPr>
      </w:pPr>
      <w:r w:rsidRPr="002F0659">
        <w:rPr>
          <w:rFonts w:ascii="KFGQPC Uthman Taha Naskh" w:hAnsi="KFGQPC Uthman Taha Naskh" w:cs="KFGQPC Uthman Taha Naskh" w:hint="cs"/>
          <w:b/>
          <w:bCs/>
          <w:color w:val="000000" w:themeColor="text1"/>
          <w:sz w:val="40"/>
          <w:szCs w:val="40"/>
          <w:rtl/>
        </w:rPr>
        <w:t>الحَمْدُ لِلَّهِ,  وَالصَّلَاةُ وَالسَّلَامُ عَلَى رَسُولِ اللهِ  , وَ أَشْهَدُ أَنْ لَاْ إِلَهَ إِلَّاْ اَللهُ وَحْدَهُ لَاْشَرِيْكَ لَهُ وَأَشْهَدُ أَنَّ مُحَمَّدَاً عَبْدُهُ وَرَسُوْلُهُ</w:t>
      </w:r>
    </w:p>
    <w:p w14:paraId="4F17BC7A" w14:textId="5CA678F3" w:rsidR="002F0659" w:rsidRDefault="002F0659" w:rsidP="00A45D1E">
      <w:pPr>
        <w:spacing w:after="160" w:line="259" w:lineRule="auto"/>
        <w:rPr>
          <w:rFonts w:ascii="Avenir" w:hAnsi="Avenir"/>
          <w:sz w:val="32"/>
          <w:szCs w:val="32"/>
        </w:rPr>
      </w:pPr>
      <w:r w:rsidRPr="002F0659">
        <w:rPr>
          <w:rFonts w:ascii="Avenir" w:hAnsi="Avenir"/>
          <w:sz w:val="32"/>
          <w:szCs w:val="32"/>
        </w:rPr>
        <w:t>All praise is to Allah, and peace and blessings upon the Messenger of Allah, and I bear witness that there is no deity other than Allah and I bear witness that Mohammad is His slave and messenger.</w:t>
      </w:r>
    </w:p>
    <w:p w14:paraId="721829A5" w14:textId="71968398" w:rsidR="00B02CA4" w:rsidRDefault="00B02CA4" w:rsidP="00A45D1E">
      <w:pPr>
        <w:spacing w:after="160" w:line="259" w:lineRule="auto"/>
        <w:rPr>
          <w:rFonts w:ascii="Avenir" w:hAnsi="Avenir" w:cs="KFGQPC Uthman Taha Naskh"/>
          <w:sz w:val="32"/>
          <w:szCs w:val="32"/>
        </w:rPr>
      </w:pPr>
      <w:r>
        <w:rPr>
          <w:rFonts w:ascii="Avenir" w:hAnsi="Avenir" w:cs="KFGQPC Uthman Taha Naskh"/>
          <w:sz w:val="32"/>
          <w:szCs w:val="32"/>
        </w:rPr>
        <w:t>Oh people:</w:t>
      </w:r>
    </w:p>
    <w:p w14:paraId="6663FF3E"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Pr>
        <w:t>Preparing for the prayer, performing ablution (wudu</w:t>
      </w:r>
      <w:r w:rsidRPr="00DB4F2D">
        <w:rPr>
          <w:rFonts w:ascii="Avenir Next Regular" w:hAnsi="Avenir Next Regular"/>
          <w:color w:val="000000" w:themeColor="text1"/>
          <w:sz w:val="32"/>
          <w:szCs w:val="32"/>
          <w:rtl/>
        </w:rPr>
        <w:t>’</w:t>
      </w:r>
      <w:r w:rsidRPr="00DB4F2D">
        <w:rPr>
          <w:rFonts w:ascii="Avenir Next Regular" w:hAnsi="Avenir Next Regular"/>
          <w:color w:val="000000" w:themeColor="text1"/>
          <w:sz w:val="32"/>
          <w:szCs w:val="32"/>
        </w:rPr>
        <w:t>) properly for it, going early to the masjid, bearing in mind the scene of the Day of Resurrection, remembering the standing before Allah – the Exalted – for accountability, reflecting upon the Lord – Glorified is He – addressing each person on the Day of Resurrection, when He will question them about their sins without any interpreters or intermediaries – all of that helps in preparing for the private conversation before the opening takbir, and it is among the matter that bring about humility and focus in prayer.</w:t>
      </w:r>
    </w:p>
    <w:p w14:paraId="2543E2A3"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Pr>
        <w:t>And the Imā</w:t>
      </w:r>
      <w:r w:rsidRPr="00DB4F2D">
        <w:rPr>
          <w:rFonts w:ascii="Avenir Next Regular" w:hAnsi="Avenir Next Regular"/>
          <w:color w:val="000000" w:themeColor="text1"/>
          <w:sz w:val="32"/>
          <w:szCs w:val="32"/>
          <w:lang w:val="de-DE"/>
        </w:rPr>
        <w:t>m Mu</w:t>
      </w:r>
      <w:r w:rsidRPr="00DB4F2D">
        <w:rPr>
          <w:rFonts w:ascii="Avenir Next Regular" w:hAnsi="Avenir Next Regular"/>
          <w:color w:val="000000" w:themeColor="text1"/>
          <w:sz w:val="32"/>
          <w:szCs w:val="32"/>
        </w:rPr>
        <w:t>ḥammad ibn Naṣ</w:t>
      </w:r>
      <w:r w:rsidRPr="00DB4F2D">
        <w:rPr>
          <w:rFonts w:ascii="Avenir Next Regular" w:hAnsi="Avenir Next Regular"/>
          <w:color w:val="000000" w:themeColor="text1"/>
          <w:sz w:val="32"/>
          <w:szCs w:val="32"/>
          <w:lang w:val="de-DE"/>
        </w:rPr>
        <w:t>r al-Marwaz</w:t>
      </w:r>
      <w:r w:rsidRPr="00DB4F2D">
        <w:rPr>
          <w:rFonts w:ascii="Avenir Next Regular" w:hAnsi="Avenir Next Regular"/>
          <w:color w:val="000000" w:themeColor="text1"/>
          <w:sz w:val="32"/>
          <w:szCs w:val="32"/>
        </w:rPr>
        <w:t>ī said exquisite words regarding the worshiper</w:t>
      </w:r>
      <w:r w:rsidRPr="00DB4F2D">
        <w:rPr>
          <w:rFonts w:ascii="Avenir Next Regular" w:hAnsi="Avenir Next Regular"/>
          <w:color w:val="000000" w:themeColor="text1"/>
          <w:sz w:val="32"/>
          <w:szCs w:val="32"/>
          <w:rtl/>
        </w:rPr>
        <w:t>’</w:t>
      </w:r>
      <w:r w:rsidRPr="00DB4F2D">
        <w:rPr>
          <w:rFonts w:ascii="Avenir Next Regular" w:hAnsi="Avenir Next Regular"/>
          <w:color w:val="000000" w:themeColor="text1"/>
          <w:sz w:val="32"/>
          <w:szCs w:val="32"/>
        </w:rPr>
        <w:t>s private conversation with their</w:t>
      </w:r>
      <w:r w:rsidRPr="00DB4F2D">
        <w:rPr>
          <w:rFonts w:ascii="Avenir Next Regular" w:hAnsi="Avenir Next Regular"/>
          <w:color w:val="000000" w:themeColor="text1"/>
          <w:sz w:val="32"/>
          <w:szCs w:val="32"/>
          <w:lang w:val="it-IT"/>
        </w:rPr>
        <w:t xml:space="preserve"> Lord </w:t>
      </w:r>
      <w:r w:rsidRPr="00DB4F2D">
        <w:rPr>
          <w:rFonts w:ascii="Avenir Next Regular" w:hAnsi="Avenir Next Regular"/>
          <w:color w:val="000000" w:themeColor="text1"/>
          <w:sz w:val="32"/>
          <w:szCs w:val="32"/>
        </w:rPr>
        <w:t>– Glorified and Exalted is He. Among what he said:</w:t>
      </w:r>
    </w:p>
    <w:p w14:paraId="385A5D62"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Pr>
        <w:t xml:space="preserve">The one who is praying is as though he is no longer in this world nor in anything of it, if his whole heart and entire body are absorbed in the prayer. It is as though he is not on earth, except that the weight of his body is upon it. That is because he is in private conversation with the Greatest King. Therefore, it is not befitting that he mixes this private conversation with the Mighty with anything else. And how could he do such a thing, when the Prophet </w:t>
      </w:r>
      <w:r w:rsidRPr="00DB4F2D">
        <w:rPr>
          <w:rFonts w:ascii="Arial Unicode MS" w:hAnsi="Arial Unicode MS"/>
          <w:color w:val="000000" w:themeColor="text1"/>
          <w:sz w:val="32"/>
          <w:szCs w:val="32"/>
          <w:rtl/>
        </w:rPr>
        <w:t>ﷺ</w:t>
      </w:r>
      <w:r w:rsidRPr="00DB4F2D">
        <w:rPr>
          <w:rFonts w:ascii="Avenir Next Regular" w:hAnsi="Avenir Next Regular"/>
          <w:color w:val="000000" w:themeColor="text1"/>
          <w:sz w:val="32"/>
          <w:szCs w:val="32"/>
        </w:rPr>
        <w:t xml:space="preserve"> has informed us that Allah turns His face towards him? So how can it be permissible for someone who truly believes that Allah is turning His face towards him to turn away, or to become heedless, or to think about something else, or to move in a way that displeases the One who has turned His face toward him? Indeed, being preoccupied in the prayer with anything other than the prayer—whether by turning away, fidgeting, or thinking about worldly matters—is turning away from the One who has turned to him. And no rational, discerning heart can bear that someone, who he values, turns toward him and then sees him turn away due to some thought or distraction. And every face turned toward you besides that of Allah cannot see into your inner state if you turn away inwardly. But Allah – Exalted is He – turns His face toward the praying person and sees his inward turning away with his heart, and with every limb of his body, except for the prayer for which He turned His face toward him. So how could it be possible for a rational, believing person to become bored with the prayer, or to turn away, or to become preoccupied with anything other than turning fully to the Lord of the Worlds, when the Prophet </w:t>
      </w:r>
      <w:r w:rsidRPr="00DB4F2D">
        <w:rPr>
          <w:rFonts w:ascii="Arial Unicode MS" w:hAnsi="Arial Unicode MS"/>
          <w:color w:val="000000" w:themeColor="text1"/>
          <w:sz w:val="32"/>
          <w:szCs w:val="32"/>
          <w:rtl/>
        </w:rPr>
        <w:t>ﷺ</w:t>
      </w:r>
      <w:r w:rsidRPr="00DB4F2D">
        <w:rPr>
          <w:rFonts w:ascii="Avenir Next Regular" w:hAnsi="Avenir Next Regular"/>
          <w:color w:val="000000" w:themeColor="text1"/>
          <w:sz w:val="32"/>
          <w:szCs w:val="32"/>
        </w:rPr>
        <w:t xml:space="preserve"> has informed him that Allah is facing him with His Face? Would anyone behave in such a way except someone who has little regard for the One turning toward him? How could it be permissible for someone who knows that Allah is turning His Face toward him and that he is in private conversation with Him to turn away from Him with even a little – or much – of anything else?”</w:t>
      </w:r>
    </w:p>
    <w:p w14:paraId="7DBD4E17"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Pr>
        <w:t xml:space="preserve">Therefore, the believer shall give exceptional attention to their prayer, for it is their happiness in this world and their success in the Hereafter. And they </w:t>
      </w:r>
      <w:r w:rsidRPr="00DB4F2D">
        <w:rPr>
          <w:rFonts w:ascii="Avenir Next Regular" w:hAnsi="Avenir Next Regular"/>
          <w:color w:val="000000" w:themeColor="text1"/>
          <w:sz w:val="32"/>
          <w:szCs w:val="32"/>
          <w:u w:val="single"/>
        </w:rPr>
        <w:t xml:space="preserve">should </w:t>
      </w:r>
      <w:r w:rsidRPr="00DB4F2D">
        <w:rPr>
          <w:rFonts w:ascii="Avenir Next Regular" w:hAnsi="Avenir Next Regular"/>
          <w:color w:val="000000" w:themeColor="text1"/>
          <w:sz w:val="32"/>
          <w:szCs w:val="32"/>
        </w:rPr>
        <w:t xml:space="preserve">be mindful that they are privately conversing with their </w:t>
      </w:r>
      <w:r w:rsidRPr="00DB4F2D">
        <w:rPr>
          <w:rFonts w:ascii="Avenir Next Regular" w:hAnsi="Avenir Next Regular"/>
          <w:color w:val="000000" w:themeColor="text1"/>
          <w:sz w:val="32"/>
          <w:szCs w:val="32"/>
          <w:lang w:val="it-IT"/>
        </w:rPr>
        <w:t xml:space="preserve">Lord </w:t>
      </w:r>
      <w:r w:rsidRPr="00DB4F2D">
        <w:rPr>
          <w:rFonts w:ascii="Avenir Next Regular" w:hAnsi="Avenir Next Regular"/>
          <w:color w:val="000000" w:themeColor="text1"/>
          <w:sz w:val="32"/>
          <w:szCs w:val="32"/>
        </w:rPr>
        <w:t xml:space="preserve">– Glorified is He – during it. With every word that they utter, they are addressing their </w:t>
      </w:r>
      <w:r w:rsidRPr="00DB4F2D">
        <w:rPr>
          <w:rFonts w:ascii="Avenir Next Regular" w:hAnsi="Avenir Next Regular"/>
          <w:color w:val="000000" w:themeColor="text1"/>
          <w:sz w:val="32"/>
          <w:szCs w:val="32"/>
          <w:lang w:val="it-IT"/>
        </w:rPr>
        <w:t xml:space="preserve">Lord </w:t>
      </w:r>
      <w:r w:rsidRPr="00DB4F2D">
        <w:rPr>
          <w:rFonts w:ascii="Avenir Next Regular" w:hAnsi="Avenir Next Regular"/>
          <w:color w:val="000000" w:themeColor="text1"/>
          <w:sz w:val="32"/>
          <w:szCs w:val="32"/>
        </w:rPr>
        <w:t xml:space="preserve">– the Almighty and Majestic. If one does this, they will find a sweetness in their prayer that they will not find in anything </w:t>
      </w:r>
      <w:r w:rsidRPr="00DB4F2D">
        <w:rPr>
          <w:rFonts w:ascii="Avenir Next Regular" w:hAnsi="Avenir Next Regular"/>
          <w:color w:val="000000" w:themeColor="text1"/>
          <w:sz w:val="32"/>
          <w:szCs w:val="32"/>
          <w:lang w:val="da-DK"/>
        </w:rPr>
        <w:t>else</w:t>
      </w:r>
      <w:r w:rsidRPr="00DB4F2D">
        <w:rPr>
          <w:rFonts w:ascii="Avenir Next Regular" w:hAnsi="Avenir Next Regular"/>
          <w:color w:val="000000" w:themeColor="text1"/>
          <w:sz w:val="32"/>
          <w:szCs w:val="32"/>
        </w:rPr>
        <w:t>.</w:t>
      </w:r>
    </w:p>
    <w:p w14:paraId="6269D239"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Pr>
        <w:t>Allah Almighty said:</w:t>
      </w:r>
    </w:p>
    <w:p w14:paraId="10B2B6F1" w14:textId="77777777" w:rsidR="00552212" w:rsidRPr="00DB4F2D" w:rsidRDefault="00552212" w:rsidP="00552212">
      <w:pPr>
        <w:pStyle w:val="Default"/>
        <w:suppressAutoHyphens/>
        <w:bidi/>
        <w:spacing w:after="160" w:line="259" w:lineRule="auto"/>
        <w:rPr>
          <w:rFonts w:ascii="KFGQPC HAFS Uthmanic Script" w:hAnsi="KFGQPC HAFS Uthmanic Script" w:cs="KFGQPC HAFS Uthmanic Script" w:hint="cs"/>
          <w:color w:val="000000" w:themeColor="text1"/>
          <w:sz w:val="40"/>
          <w:szCs w:val="40"/>
          <w:rtl/>
          <w:lang w:val="ar-SA"/>
        </w:rPr>
      </w:pPr>
      <w:r w:rsidRPr="00DB4F2D">
        <w:rPr>
          <w:rFonts w:ascii="KFGQPC HAFS Uthmanic Script" w:hAnsi="KFGQPC HAFS Uthmanic Script" w:cs="KFGQPC HAFS Uthmanic Script" w:hint="cs"/>
          <w:color w:val="000000" w:themeColor="text1"/>
          <w:sz w:val="40"/>
          <w:szCs w:val="40"/>
          <w:rtl/>
          <w:lang w:val="ar-SA"/>
        </w:rPr>
        <w:t>وَاسْتَعِينُوا بِالصَّبْرِ وَالصَّلَاةِ وَإِنَّهَا لَكَبِيرَةٌ إِلَّا عَلَى الْخَاشِعِينَ</w:t>
      </w:r>
      <w:r w:rsidRPr="00DB4F2D">
        <w:rPr>
          <w:rFonts w:ascii="KFGQPC HAFS Uthmanic Script" w:hAnsi="KFGQPC HAFS Uthmanic Script" w:cs="KFGQPC HAFS Uthmanic Script" w:hint="cs"/>
          <w:color w:val="000000" w:themeColor="text1"/>
          <w:sz w:val="40"/>
          <w:szCs w:val="40"/>
          <w:lang w:val="ar-SA"/>
        </w:rPr>
        <w:t xml:space="preserve">  </w:t>
      </w:r>
      <w:r w:rsidRPr="00DB4F2D">
        <w:rPr>
          <w:rFonts w:ascii="KFGQPC HAFS Uthmanic Script" w:hAnsi="KFGQPC HAFS Uthmanic Script" w:cs="KFGQPC HAFS Uthmanic Script" w:hint="cs"/>
          <w:color w:val="000000" w:themeColor="text1"/>
          <w:sz w:val="40"/>
          <w:szCs w:val="40"/>
          <w:rtl/>
          <w:lang w:val="ar-SA"/>
        </w:rPr>
        <w:t>الَّذِينَ يَظُنُّونَ أَنَّهُمْ مُلَاقُو رَبِّهِمْ وَأَنَّهُمْ إِلَيْهِ رَاجِعُونَ</w:t>
      </w:r>
    </w:p>
    <w:p w14:paraId="3320F40C" w14:textId="77777777" w:rsidR="00552212" w:rsidRPr="00DB4F2D" w:rsidRDefault="00552212" w:rsidP="00552212">
      <w:pPr>
        <w:pStyle w:val="Default"/>
        <w:suppressAutoHyphens/>
        <w:spacing w:after="160" w:line="259" w:lineRule="auto"/>
        <w:rPr>
          <w:rFonts w:ascii="Avenir Next Demi Bold" w:eastAsia="Avenir Next Demi Bold" w:hAnsi="Avenir Next Demi Bold" w:cs="Avenir Next Demi Bold"/>
          <w:color w:val="000000" w:themeColor="text1"/>
          <w:sz w:val="32"/>
          <w:szCs w:val="32"/>
        </w:rPr>
      </w:pPr>
      <w:r w:rsidRPr="00DB4F2D">
        <w:rPr>
          <w:rFonts w:ascii="Avenir Next Regular" w:hAnsi="Avenir Next Regular"/>
          <w:color w:val="000000" w:themeColor="text1"/>
          <w:sz w:val="32"/>
          <w:szCs w:val="32"/>
        </w:rPr>
        <w:t xml:space="preserve">Al-Baqarah (2) 45–46: </w:t>
      </w:r>
      <w:r w:rsidRPr="00DB4F2D">
        <w:rPr>
          <w:rFonts w:ascii="Avenir Next Demi Bold" w:hAnsi="Avenir Next Demi Bold"/>
          <w:color w:val="000000" w:themeColor="text1"/>
          <w:sz w:val="32"/>
          <w:szCs w:val="32"/>
        </w:rPr>
        <w:t>(45) And seek help through patience and prayer, and indeed, it is difficult except for the humbly submissive [to Allah] – (46) Who are certain that they will meet their Lord and that they will return to Him.</w:t>
      </w:r>
    </w:p>
    <w:p w14:paraId="123F488E" w14:textId="77777777" w:rsidR="00552212" w:rsidRPr="00DB4F2D" w:rsidRDefault="00552212" w:rsidP="00552212">
      <w:pPr>
        <w:pStyle w:val="Default"/>
        <w:suppressAutoHyphens/>
        <w:spacing w:after="160" w:line="259" w:lineRule="auto"/>
        <w:rPr>
          <w:rFonts w:ascii="Avenir Next Regular" w:eastAsia="Avenir Next Regular" w:hAnsi="Avenir Next Regular" w:cs="Avenir Next Regular"/>
          <w:color w:val="000000" w:themeColor="text1"/>
          <w:sz w:val="32"/>
          <w:szCs w:val="32"/>
        </w:rPr>
      </w:pPr>
      <w:r w:rsidRPr="00DB4F2D">
        <w:rPr>
          <w:rFonts w:ascii="Avenir Next Regular" w:hAnsi="Avenir Next Regular"/>
          <w:color w:val="000000" w:themeColor="text1"/>
          <w:sz w:val="32"/>
          <w:szCs w:val="32"/>
        </w:rPr>
        <w:t>We ask Allah – Exalted is He – to rectify our hearts and our deeds, and to make us among His righteous servants. Indeed, He is All-Hearing, Answering.</w:t>
      </w:r>
    </w:p>
    <w:p w14:paraId="7782ECE4" w14:textId="7ECD1DBD" w:rsidR="00D943FF" w:rsidRDefault="00F2296D" w:rsidP="00EF1E6C">
      <w:pPr>
        <w:bidi/>
        <w:spacing w:after="160" w:line="259" w:lineRule="auto"/>
        <w:rPr>
          <w:rFonts w:ascii="Avenir" w:hAnsi="Avenir" w:cs="Traditional Arabic"/>
          <w:sz w:val="36"/>
          <w:szCs w:val="36"/>
        </w:rPr>
      </w:pPr>
      <w:r>
        <w:rPr>
          <w:rFonts w:ascii="Avenir" w:hAnsi="Avenir"/>
          <w:sz w:val="32"/>
          <w:szCs w:val="32"/>
        </w:rPr>
        <w:t xml:space="preserve">    </w:t>
      </w:r>
      <w:r w:rsidR="00D943FF" w:rsidRPr="00D943FF">
        <w:rPr>
          <w:rFonts w:ascii="KFGQPC HAFS Uthmanic Script" w:hAnsi="KFGQPC HAFS Uthmanic Script" w:cs="KFGQPC HAFS Uthmanic Script" w:hint="cs"/>
          <w:color w:val="000000" w:themeColor="text1"/>
          <w:sz w:val="44"/>
          <w:szCs w:val="44"/>
          <w:rtl/>
        </w:rPr>
        <w:t>هَذَا</w:t>
      </w:r>
      <w:r w:rsidR="00D943FF" w:rsidRPr="00D943FF">
        <w:rPr>
          <w:rFonts w:ascii="KFGQPC HAFS Uthmanic Script" w:hAnsi="KFGQPC HAFS Uthmanic Script" w:cs="KFGQPC HAFS Uthmanic Script"/>
          <w:color w:val="000000" w:themeColor="text1"/>
          <w:sz w:val="44"/>
          <w:szCs w:val="44"/>
          <w:rtl/>
        </w:rPr>
        <w:t xml:space="preserve"> </w:t>
      </w:r>
      <w:r w:rsidR="00D943FF" w:rsidRPr="00D943FF">
        <w:rPr>
          <w:rFonts w:ascii="KFGQPC HAFS Uthmanic Script" w:hAnsi="KFGQPC HAFS Uthmanic Script" w:cs="KFGQPC HAFS Uthmanic Script" w:hint="cs"/>
          <w:color w:val="000000" w:themeColor="text1"/>
          <w:sz w:val="44"/>
          <w:szCs w:val="44"/>
          <w:rtl/>
        </w:rPr>
        <w:t>وَصَلُّوا</w:t>
      </w:r>
      <w:r w:rsidR="00D943FF" w:rsidRPr="00D943FF">
        <w:rPr>
          <w:rFonts w:ascii="KFGQPC HAFS Uthmanic Script" w:hAnsi="KFGQPC HAFS Uthmanic Script" w:cs="KFGQPC HAFS Uthmanic Script"/>
          <w:color w:val="000000" w:themeColor="text1"/>
          <w:sz w:val="44"/>
          <w:szCs w:val="44"/>
          <w:rtl/>
        </w:rPr>
        <w:t xml:space="preserve"> </w:t>
      </w:r>
      <w:r w:rsidR="00D943FF" w:rsidRPr="00D943FF">
        <w:rPr>
          <w:rFonts w:ascii="KFGQPC HAFS Uthmanic Script" w:hAnsi="KFGQPC HAFS Uthmanic Script" w:cs="KFGQPC HAFS Uthmanic Script" w:hint="cs"/>
          <w:color w:val="000000" w:themeColor="text1"/>
          <w:sz w:val="44"/>
          <w:szCs w:val="44"/>
          <w:rtl/>
        </w:rPr>
        <w:t>وَسَلِّمُوا</w:t>
      </w:r>
      <w:r w:rsidR="00D943FF" w:rsidRPr="00D943FF">
        <w:rPr>
          <w:rFonts w:ascii="KFGQPC HAFS Uthmanic Script" w:hAnsi="KFGQPC HAFS Uthmanic Script" w:cs="KFGQPC HAFS Uthmanic Script"/>
          <w:color w:val="000000" w:themeColor="text1"/>
          <w:sz w:val="44"/>
          <w:szCs w:val="44"/>
          <w:rtl/>
        </w:rPr>
        <w:t xml:space="preserve"> </w:t>
      </w:r>
      <w:r w:rsidR="00D943FF" w:rsidRPr="00D943FF">
        <w:rPr>
          <w:rFonts w:ascii="KFGQPC HAFS Uthmanic Script" w:hAnsi="KFGQPC HAFS Uthmanic Script" w:cs="KFGQPC HAFS Uthmanic Script" w:hint="cs"/>
          <w:color w:val="000000" w:themeColor="text1"/>
          <w:sz w:val="44"/>
          <w:szCs w:val="44"/>
          <w:rtl/>
        </w:rPr>
        <w:t>عَلَى</w:t>
      </w:r>
      <w:r w:rsidR="00D943FF" w:rsidRPr="00D943FF">
        <w:rPr>
          <w:rFonts w:ascii="KFGQPC HAFS Uthmanic Script" w:hAnsi="KFGQPC HAFS Uthmanic Script" w:cs="KFGQPC HAFS Uthmanic Script"/>
          <w:color w:val="000000" w:themeColor="text1"/>
          <w:sz w:val="44"/>
          <w:szCs w:val="44"/>
          <w:rtl/>
        </w:rPr>
        <w:t xml:space="preserve"> </w:t>
      </w:r>
      <w:r w:rsidR="00D943FF" w:rsidRPr="00D943FF">
        <w:rPr>
          <w:rFonts w:ascii="KFGQPC HAFS Uthmanic Script" w:hAnsi="KFGQPC HAFS Uthmanic Script" w:cs="KFGQPC HAFS Uthmanic Script" w:hint="cs"/>
          <w:color w:val="000000" w:themeColor="text1"/>
          <w:sz w:val="44"/>
          <w:szCs w:val="44"/>
          <w:rtl/>
        </w:rPr>
        <w:t>نَبِيِّكُم</w:t>
      </w:r>
      <w:r w:rsidR="00D943FF" w:rsidRPr="00D943FF">
        <w:rPr>
          <w:rFonts w:ascii="KFGQPC HAFS Uthmanic Script" w:hAnsi="KFGQPC HAFS Uthmanic Script" w:cs="KFGQPC HAFS Uthmanic Script"/>
          <w:color w:val="000000" w:themeColor="text1"/>
          <w:sz w:val="44"/>
          <w:szCs w:val="44"/>
          <w:rtl/>
        </w:rPr>
        <w:t xml:space="preserve"> </w:t>
      </w:r>
      <w:r w:rsidR="00D943FF" w:rsidRPr="00D943FF">
        <w:rPr>
          <w:rFonts w:ascii="KFGQPC HAFS Uthmanic Script" w:hAnsi="KFGQPC HAFS Uthmanic Script" w:cs="KFGQPC HAFS Uthmanic Script" w:hint="cs"/>
          <w:color w:val="000000" w:themeColor="text1"/>
          <w:sz w:val="44"/>
          <w:szCs w:val="44"/>
          <w:rtl/>
        </w:rPr>
        <w:t>كَمَا</w:t>
      </w:r>
      <w:r w:rsidR="00D943FF" w:rsidRPr="00D943FF">
        <w:rPr>
          <w:rFonts w:ascii="KFGQPC HAFS Uthmanic Script" w:hAnsi="KFGQPC HAFS Uthmanic Script" w:cs="KFGQPC HAFS Uthmanic Script"/>
          <w:color w:val="000000" w:themeColor="text1"/>
          <w:sz w:val="44"/>
          <w:szCs w:val="44"/>
          <w:rtl/>
        </w:rPr>
        <w:t xml:space="preserve"> </w:t>
      </w:r>
      <w:r w:rsidR="00D943FF" w:rsidRPr="00D943FF">
        <w:rPr>
          <w:rFonts w:ascii="KFGQPC HAFS Uthmanic Script" w:hAnsi="KFGQPC HAFS Uthmanic Script" w:cs="KFGQPC HAFS Uthmanic Script" w:hint="cs"/>
          <w:color w:val="000000" w:themeColor="text1"/>
          <w:sz w:val="44"/>
          <w:szCs w:val="44"/>
          <w:rtl/>
        </w:rPr>
        <w:t>أَمَرَكُمْ</w:t>
      </w:r>
      <w:r w:rsidR="00D943FF" w:rsidRPr="00D943FF">
        <w:rPr>
          <w:rFonts w:ascii="KFGQPC HAFS Uthmanic Script" w:hAnsi="KFGQPC HAFS Uthmanic Script" w:cs="KFGQPC HAFS Uthmanic Script"/>
          <w:color w:val="000000" w:themeColor="text1"/>
          <w:sz w:val="44"/>
          <w:szCs w:val="44"/>
          <w:rtl/>
        </w:rPr>
        <w:t xml:space="preserve"> </w:t>
      </w:r>
      <w:r w:rsidR="00D943FF" w:rsidRPr="00D943FF">
        <w:rPr>
          <w:rFonts w:ascii="KFGQPC HAFS Uthmanic Script" w:hAnsi="KFGQPC HAFS Uthmanic Script" w:cs="KFGQPC HAFS Uthmanic Script" w:hint="cs"/>
          <w:color w:val="000000" w:themeColor="text1"/>
          <w:sz w:val="44"/>
          <w:szCs w:val="44"/>
          <w:rtl/>
        </w:rPr>
        <w:t>بِذلِكَ</w:t>
      </w:r>
      <w:r w:rsidR="00D943FF" w:rsidRPr="00D943FF">
        <w:rPr>
          <w:rFonts w:ascii="KFGQPC HAFS Uthmanic Script" w:hAnsi="KFGQPC HAFS Uthmanic Script" w:cs="KFGQPC HAFS Uthmanic Script"/>
          <w:color w:val="000000" w:themeColor="text1"/>
          <w:sz w:val="44"/>
          <w:szCs w:val="44"/>
          <w:rtl/>
        </w:rPr>
        <w:t xml:space="preserve"> </w:t>
      </w:r>
      <w:r w:rsidR="00D943FF" w:rsidRPr="00D943FF">
        <w:rPr>
          <w:rFonts w:ascii="KFGQPC HAFS Uthmanic Script" w:hAnsi="KFGQPC HAFS Uthmanic Script" w:cs="KFGQPC HAFS Uthmanic Script" w:hint="cs"/>
          <w:color w:val="000000" w:themeColor="text1"/>
          <w:sz w:val="44"/>
          <w:szCs w:val="44"/>
          <w:rtl/>
        </w:rPr>
        <w:t>رَبُّكُمْ</w:t>
      </w:r>
      <w:r w:rsidR="00D943FF" w:rsidRPr="00D943FF">
        <w:rPr>
          <w:rFonts w:ascii="KFGQPC HAFS Uthmanic Script" w:hAnsi="KFGQPC HAFS Uthmanic Script" w:cs="KFGQPC HAFS Uthmanic Script"/>
          <w:color w:val="000000" w:themeColor="text1"/>
          <w:sz w:val="44"/>
          <w:szCs w:val="44"/>
          <w:rtl/>
        </w:rPr>
        <w:t xml:space="preserve"> </w:t>
      </w:r>
      <w:r w:rsidR="00D943FF">
        <w:rPr>
          <w:rFonts w:ascii="Cambria" w:hAnsi="Cambria" w:cs="KFGQPC HAFS Uthmanic Script"/>
          <w:color w:val="000000" w:themeColor="text1"/>
          <w:sz w:val="44"/>
          <w:szCs w:val="44"/>
        </w:rPr>
        <w:t>,</w:t>
      </w:r>
      <w:r w:rsidR="00D943FF" w:rsidRPr="00D943FF">
        <w:rPr>
          <w:rFonts w:ascii="KFGQPC HAFS Uthmanic Script" w:hAnsi="KFGQPC HAFS Uthmanic Script" w:cs="KFGQPC HAFS Uthmanic Script"/>
          <w:color w:val="000000" w:themeColor="text1"/>
          <w:sz w:val="44"/>
          <w:szCs w:val="44"/>
          <w:rtl/>
        </w:rPr>
        <w:t xml:space="preserve"> </w:t>
      </w:r>
      <w:r w:rsidR="00D943FF" w:rsidRPr="00D943FF">
        <w:rPr>
          <w:rFonts w:ascii="KFGQPC HAFS Uthmanic Script" w:hAnsi="KFGQPC HAFS Uthmanic Script" w:cs="KFGQPC HAFS Uthmanic Script" w:hint="cs"/>
          <w:color w:val="000000" w:themeColor="text1"/>
          <w:sz w:val="44"/>
          <w:szCs w:val="44"/>
          <w:rtl/>
        </w:rPr>
        <w:t>فَقَالَ</w:t>
      </w:r>
      <w:r w:rsidR="006679A7">
        <w:rPr>
          <w:rFonts w:ascii="KFGQPC HAFS Uthmanic Script" w:hAnsi="KFGQPC HAFS Uthmanic Script" w:cs="KFGQPC HAFS Uthmanic Script"/>
          <w:color w:val="000000" w:themeColor="text1"/>
          <w:sz w:val="44"/>
          <w:szCs w:val="44"/>
        </w:rPr>
        <w:t xml:space="preserve"> </w:t>
      </w:r>
    </w:p>
    <w:p w14:paraId="2759F4B8" w14:textId="6FB1A1B9" w:rsidR="006679A7" w:rsidRPr="00595F7B" w:rsidRDefault="006679A7" w:rsidP="00A45D1E">
      <w:pPr>
        <w:spacing w:after="160" w:line="259" w:lineRule="auto"/>
        <w:rPr>
          <w:rFonts w:ascii="Avenir" w:hAnsi="Avenir" w:cs="Traditional Arabic"/>
          <w:sz w:val="32"/>
          <w:szCs w:val="32"/>
        </w:rPr>
      </w:pPr>
      <w:r w:rsidRPr="00595F7B">
        <w:rPr>
          <w:rFonts w:ascii="Avenir" w:hAnsi="Avenir" w:cs="Traditional Arabic"/>
          <w:sz w:val="32"/>
          <w:szCs w:val="32"/>
        </w:rPr>
        <w:t>I conclude with this and send prayers of blessings and peace upon your Prophet as your Lord commanded:</w:t>
      </w:r>
    </w:p>
    <w:p w14:paraId="7CFAB1D1" w14:textId="0C961E36" w:rsidR="006679A7" w:rsidRPr="00E01A15" w:rsidRDefault="006679A7" w:rsidP="00A45D1E">
      <w:pPr>
        <w:bidi/>
        <w:spacing w:after="160" w:line="259" w:lineRule="auto"/>
        <w:rPr>
          <w:rFonts w:ascii="KFGQPC HAFS Uthmanic Script" w:hAnsi="KFGQPC HAFS Uthmanic Script" w:cs="KFGQPC HAFS Uthmanic Script"/>
          <w:color w:val="000000" w:themeColor="text1"/>
          <w:sz w:val="44"/>
          <w:szCs w:val="44"/>
        </w:rPr>
      </w:pPr>
      <w:r w:rsidRPr="006679A7">
        <w:rPr>
          <w:rFonts w:ascii="KFGQPC HAFS Uthmanic Script" w:hAnsi="KFGQPC HAFS Uthmanic Script" w:cs="KFGQPC HAFS Uthmanic Script"/>
          <w:color w:val="000000" w:themeColor="text1"/>
          <w:sz w:val="44"/>
          <w:szCs w:val="44"/>
          <w:rtl/>
        </w:rPr>
        <w:t>إِنَّ اللَّهَ وَمَلَائِكَتَهُ يُصَلُّونَ عَلَى النَّبِيِّ ۚ يَا أَيُّهَا الَّذِينَ آمَنُوا صَلُّوا عَلَيْهِ وَسَلِّمُوا تَسْلِيمًا</w:t>
      </w:r>
      <w:r w:rsidR="00C95A95">
        <w:rPr>
          <w:rFonts w:ascii="KFGQPC HAFS Uthmanic Script" w:hAnsi="KFGQPC HAFS Uthmanic Script" w:cs="KFGQPC HAFS Uthmanic Script"/>
          <w:color w:val="000000" w:themeColor="text1"/>
          <w:sz w:val="44"/>
          <w:szCs w:val="44"/>
        </w:rPr>
        <w:t xml:space="preserve"> </w:t>
      </w:r>
    </w:p>
    <w:p w14:paraId="2448FF74" w14:textId="7611B596" w:rsidR="00C95A95" w:rsidRPr="00402137" w:rsidRDefault="00D943FF" w:rsidP="00A45D1E">
      <w:pPr>
        <w:spacing w:after="160" w:line="259" w:lineRule="auto"/>
        <w:rPr>
          <w:rFonts w:ascii="Avenir" w:hAnsi="Avenir" w:cs="Traditional Arabic"/>
          <w:sz w:val="32"/>
          <w:szCs w:val="34"/>
        </w:rPr>
      </w:pPr>
      <w:r w:rsidRPr="00402137">
        <w:rPr>
          <w:rFonts w:ascii="Avenir" w:hAnsi="Avenir" w:cs="Traditional Arabic"/>
          <w:sz w:val="32"/>
          <w:szCs w:val="34"/>
        </w:rPr>
        <w:t xml:space="preserve">Al </w:t>
      </w:r>
      <w:r w:rsidR="006679A7" w:rsidRPr="00402137">
        <w:rPr>
          <w:rFonts w:ascii="Avenir" w:hAnsi="Avenir" w:cs="Traditional Arabic"/>
          <w:sz w:val="32"/>
          <w:szCs w:val="34"/>
        </w:rPr>
        <w:t>Ahzaab</w:t>
      </w:r>
      <w:r w:rsidRPr="00402137">
        <w:rPr>
          <w:rFonts w:ascii="Avenir" w:hAnsi="Avenir" w:cs="Traditional Arabic"/>
          <w:sz w:val="32"/>
          <w:szCs w:val="34"/>
        </w:rPr>
        <w:t xml:space="preserve"> (</w:t>
      </w:r>
      <w:r w:rsidR="006679A7" w:rsidRPr="00402137">
        <w:rPr>
          <w:rFonts w:ascii="Avenir" w:hAnsi="Avenir" w:cs="Traditional Arabic"/>
          <w:sz w:val="32"/>
          <w:szCs w:val="34"/>
        </w:rPr>
        <w:t>33</w:t>
      </w:r>
      <w:r w:rsidRPr="00402137">
        <w:rPr>
          <w:rFonts w:ascii="Avenir" w:hAnsi="Avenir" w:cs="Traditional Arabic"/>
          <w:sz w:val="32"/>
          <w:szCs w:val="34"/>
        </w:rPr>
        <w:t xml:space="preserve">) </w:t>
      </w:r>
      <w:r w:rsidR="006679A7" w:rsidRPr="00402137">
        <w:rPr>
          <w:rFonts w:ascii="Avenir" w:hAnsi="Avenir" w:cs="Traditional Arabic"/>
          <w:sz w:val="32"/>
          <w:szCs w:val="34"/>
        </w:rPr>
        <w:t>56</w:t>
      </w:r>
      <w:r w:rsidRPr="00402137">
        <w:rPr>
          <w:rFonts w:ascii="Avenir" w:hAnsi="Avenir" w:cs="Traditional Arabic"/>
          <w:sz w:val="32"/>
          <w:szCs w:val="34"/>
        </w:rPr>
        <w:t>:</w:t>
      </w:r>
      <w:r w:rsidRPr="00402137">
        <w:rPr>
          <w:rFonts w:ascii="Avenir" w:hAnsi="Avenir"/>
          <w:sz w:val="32"/>
          <w:szCs w:val="32"/>
        </w:rPr>
        <w:t xml:space="preserve"> </w:t>
      </w:r>
      <w:r w:rsidR="00D12005" w:rsidRPr="00402137">
        <w:rPr>
          <w:rFonts w:ascii="Avenir" w:hAnsi="Avenir" w:cs="Traditional Arabic"/>
          <w:sz w:val="32"/>
          <w:szCs w:val="34"/>
        </w:rPr>
        <w:t>Indeed, Allah confers blessing upon the Prophet, and His angels [ask Him to do so]. O you who have believed, ask [ Allah to confer] blessing upon him and ask [ Allah to grant him] peace.</w:t>
      </w:r>
    </w:p>
    <w:p w14:paraId="4FFED3E7" w14:textId="271DDEEE" w:rsidR="00D943FF" w:rsidRDefault="00C95A95" w:rsidP="00A45D1E">
      <w:pPr>
        <w:bidi/>
        <w:spacing w:after="160" w:line="259" w:lineRule="auto"/>
        <w:jc w:val="both"/>
        <w:rPr>
          <w:rFonts w:ascii="KFGQPC HAFS Uthmanic Script" w:hAnsi="KFGQPC HAFS Uthmanic Script" w:cs="KFGQPC HAFS Uthmanic Script"/>
          <w:color w:val="000000" w:themeColor="text1"/>
          <w:sz w:val="44"/>
          <w:szCs w:val="44"/>
        </w:rPr>
      </w:pPr>
      <w:r w:rsidRPr="00C95A95">
        <w:rPr>
          <w:rFonts w:ascii="KFGQPC HAFS Uthmanic Script" w:hAnsi="KFGQPC HAFS Uthmanic Script" w:cs="KFGQPC HAFS Uthmanic Script"/>
          <w:color w:val="000000" w:themeColor="text1"/>
          <w:sz w:val="44"/>
          <w:szCs w:val="44"/>
          <w:rtl/>
        </w:rPr>
        <w:t xml:space="preserve">اللَّهُمَّ اهْدِنا فِيمَنْ هَدَيْتَ وَعَافِنا فِيمَنْ عَافَيْتَ وَتَوَلَّنا فِيمَنْ تَوَلَّيْتَ وَبَارِكْ لنا فِيمَا أَعْطَيْتَ وَقِنا شَرَّ مَا قَضَيْتَ إِنَّكَ تَقْضِي وَلاَ يُقْضَى عَلَيْكَ وَإِنَّهُ لاَ يَذِلُّ مَنْ وَالَيْتَ تَبَارَكْتَ رَبَّنَا </w:t>
      </w:r>
      <w:r w:rsidR="00DA37D0" w:rsidRPr="00C95A95">
        <w:rPr>
          <w:rFonts w:ascii="KFGQPC HAFS Uthmanic Script" w:hAnsi="KFGQPC HAFS Uthmanic Script" w:cs="KFGQPC HAFS Uthmanic Script"/>
          <w:color w:val="000000" w:themeColor="text1"/>
          <w:sz w:val="44"/>
          <w:szCs w:val="44"/>
          <w:rtl/>
        </w:rPr>
        <w:t>وَتَعَالَيْتَ</w:t>
      </w:r>
    </w:p>
    <w:p w14:paraId="55AFC1E0" w14:textId="77777777" w:rsidR="00C95A95" w:rsidRDefault="00C95A95" w:rsidP="00A45D1E">
      <w:pPr>
        <w:spacing w:after="160" w:line="259" w:lineRule="auto"/>
        <w:rPr>
          <w:rFonts w:ascii="Avenir" w:hAnsi="Avenir"/>
          <w:color w:val="000000" w:themeColor="text1"/>
          <w:sz w:val="36"/>
          <w:szCs w:val="36"/>
          <w:shd w:val="clear" w:color="auto" w:fill="FFFFFF"/>
        </w:rPr>
      </w:pPr>
    </w:p>
    <w:p w14:paraId="276570A9" w14:textId="20702FA2" w:rsidR="00383060" w:rsidRPr="00402137" w:rsidRDefault="00C95A95" w:rsidP="00A45D1E">
      <w:pPr>
        <w:spacing w:after="160" w:line="259" w:lineRule="auto"/>
        <w:rPr>
          <w:rFonts w:ascii="Avenir" w:hAnsi="Avenir"/>
          <w:color w:val="000000" w:themeColor="text1"/>
          <w:sz w:val="32"/>
          <w:szCs w:val="32"/>
          <w:shd w:val="clear" w:color="auto" w:fill="FFFFFF"/>
        </w:rPr>
      </w:pPr>
      <w:r w:rsidRPr="00402137">
        <w:rPr>
          <w:rFonts w:ascii="Avenir" w:hAnsi="Avenir"/>
          <w:color w:val="000000" w:themeColor="text1"/>
          <w:sz w:val="32"/>
          <w:szCs w:val="32"/>
          <w:shd w:val="clear" w:color="auto" w:fill="FFFFFF"/>
        </w:rPr>
        <w:t xml:space="preserve">O Allah, guide us </w:t>
      </w:r>
      <w:r w:rsidR="00D001A1" w:rsidRPr="00402137">
        <w:rPr>
          <w:rFonts w:ascii="Avenir" w:hAnsi="Avenir"/>
          <w:color w:val="000000" w:themeColor="text1"/>
          <w:sz w:val="32"/>
          <w:szCs w:val="32"/>
          <w:shd w:val="clear" w:color="auto" w:fill="FFFFFF"/>
        </w:rPr>
        <w:t>with those whom You have guided</w:t>
      </w:r>
      <w:r w:rsidRPr="00402137">
        <w:rPr>
          <w:rFonts w:ascii="Avenir" w:hAnsi="Avenir"/>
          <w:color w:val="000000" w:themeColor="text1"/>
          <w:sz w:val="32"/>
          <w:szCs w:val="32"/>
          <w:shd w:val="clear" w:color="auto" w:fill="FFFFFF"/>
        </w:rPr>
        <w:t xml:space="preserve">, grant </w:t>
      </w:r>
      <w:r w:rsidR="00383060" w:rsidRPr="00402137">
        <w:rPr>
          <w:rFonts w:ascii="Avenir" w:hAnsi="Avenir"/>
          <w:color w:val="000000" w:themeColor="text1"/>
          <w:sz w:val="32"/>
          <w:szCs w:val="32"/>
          <w:shd w:val="clear" w:color="auto" w:fill="FFFFFF"/>
        </w:rPr>
        <w:t>us</w:t>
      </w:r>
      <w:r w:rsidRPr="00402137">
        <w:rPr>
          <w:rFonts w:ascii="Avenir" w:hAnsi="Avenir"/>
          <w:color w:val="000000" w:themeColor="text1"/>
          <w:sz w:val="32"/>
          <w:szCs w:val="32"/>
          <w:shd w:val="clear" w:color="auto" w:fill="FFFFFF"/>
        </w:rPr>
        <w:t xml:space="preserve"> well-being among those You have granted well-being</w:t>
      </w:r>
      <w:r w:rsidR="00383060" w:rsidRPr="00402137">
        <w:rPr>
          <w:rFonts w:ascii="Avenir" w:hAnsi="Avenir"/>
          <w:color w:val="000000" w:themeColor="text1"/>
          <w:sz w:val="32"/>
          <w:szCs w:val="32"/>
          <w:shd w:val="clear" w:color="auto" w:fill="FFFFFF"/>
        </w:rPr>
        <w:t>, be an ally to us along with those whom You are an ally to, and bless what You have bestowed upon us, and save us from the evil of what You have decreed.  For verily You decree and none can decree over You. He whom You support can never be humiliated. Glory is to You, our Lord, You are Blessed and Exalted.</w:t>
      </w:r>
    </w:p>
    <w:p w14:paraId="025F1659" w14:textId="0AE02250" w:rsidR="00383060" w:rsidRPr="00E01A15" w:rsidRDefault="0040294D" w:rsidP="00A45D1E">
      <w:pPr>
        <w:bidi/>
        <w:spacing w:after="160" w:line="259" w:lineRule="auto"/>
        <w:jc w:val="both"/>
        <w:rPr>
          <w:rFonts w:ascii="KFGQPC HAFS Uthmanic Script" w:hAnsi="KFGQPC HAFS Uthmanic Script" w:cs="KFGQPC HAFS Uthmanic Script"/>
          <w:color w:val="000000" w:themeColor="text1"/>
          <w:sz w:val="44"/>
          <w:szCs w:val="44"/>
        </w:rPr>
      </w:pPr>
      <w:r w:rsidRPr="0040294D">
        <w:rPr>
          <w:rFonts w:ascii="KFGQPC HAFS Uthmanic Script" w:hAnsi="KFGQPC HAFS Uthmanic Script" w:cs="KFGQPC HAFS Uthmanic Script"/>
          <w:color w:val="000000" w:themeColor="text1"/>
          <w:sz w:val="44"/>
          <w:szCs w:val="44"/>
          <w:rtl/>
        </w:rPr>
        <w:t>اللَّهُمَّ إِنَّا نَسْأَلُكَ مِنَ الْخَيْرِ كُلِّهِ عَاجِلِهِ وَآجِلِهِ مَا عَلِمْنا مِنْهُ وَمَا لَمْ نَعْلَمْ وَنَعُوذُ بِكَ مِنَ الشَّرِّ كُلِّهِ عَاجِلِهِ وَآجِلِهِ مَا عَلِمْنا مِنْهُ وَمَا لَمْ نَعْلَمْ اللَّهُمَّ إِنَّا نَسْأَلُكَ مِنْ خَيْرِ مَا سَأَلَكَ عَبْدُكَ وَنَبِيُّكَ وَنَعُوذُ بِكَ مِنْ شَرِّ مَا عَاذَ بِهِ عَبْدُكَ وَنَبِيُّكَ اللَّهُمَّ إِنَّا نَسْأَلُكَ الْجَنَّةَ وَمَا قَرَّبَ إِلَيْهَا مِنْ قَوْلٍ أَوْ عَمَلٍ وَنَعُوذُ بِكَ مِنَ النَّارِ وَمَا قَرَّبَ إِلَيْهَا مِنْ قَوْلٍ أَوْ عَمَلٍ وَنَسْأَلُكَ أَنْ تَجْعَلَ كُلَّ قَضَاءٍ قَضَيْتَهُ لَنا خَيْرًا</w:t>
      </w:r>
    </w:p>
    <w:p w14:paraId="4D5CC6D4" w14:textId="16DFDFD6" w:rsidR="00C83D82" w:rsidRPr="00730F68" w:rsidRDefault="00C83D82" w:rsidP="00A45D1E">
      <w:pPr>
        <w:spacing w:after="160" w:line="259" w:lineRule="auto"/>
        <w:rPr>
          <w:rFonts w:ascii="Avenir" w:hAnsi="Avenir"/>
          <w:color w:val="000000" w:themeColor="text1"/>
          <w:sz w:val="32"/>
          <w:szCs w:val="32"/>
          <w:shd w:val="clear" w:color="auto" w:fill="FFFFFF"/>
        </w:rPr>
      </w:pPr>
      <w:r w:rsidRPr="00402137">
        <w:rPr>
          <w:rFonts w:ascii="Avenir" w:hAnsi="Avenir"/>
          <w:color w:val="000000" w:themeColor="text1"/>
          <w:sz w:val="32"/>
          <w:szCs w:val="32"/>
          <w:shd w:val="clear" w:color="auto" w:fill="FFFFFF"/>
        </w:rPr>
        <w:t>O Allah, We ask You for all that is good, in this world and in the Hereafter, what we know and what we do not know. O Allah, we seek refuge with You from all evil, in this world and in the Hereafter, what we know and what we do not know. O Allah, we ask You for the good that Your servant and Prophet has asked You for, and we seek refuge with You from the evil from which Your servant and Prophet sought refuge. O Allah, we ask You for Paradise and for that which brings one closer to it, in word and deed, and we seek refuge in You from Hell and from that which brings one closer to it, in word and deed. And we ask You to make every decree that You decree concerning us good</w:t>
      </w:r>
      <w:r w:rsidR="00730F68">
        <w:rPr>
          <w:rFonts w:ascii="Avenir" w:hAnsi="Avenir"/>
          <w:color w:val="000000" w:themeColor="text1"/>
          <w:sz w:val="32"/>
          <w:szCs w:val="32"/>
          <w:shd w:val="clear" w:color="auto" w:fill="FFFFFF"/>
        </w:rPr>
        <w:t>.</w:t>
      </w:r>
    </w:p>
    <w:p w14:paraId="51754285" w14:textId="2B577E89" w:rsidR="00AC3F73" w:rsidRDefault="00C83D82" w:rsidP="00A45D1E">
      <w:pPr>
        <w:bidi/>
        <w:spacing w:after="160" w:line="259" w:lineRule="auto"/>
        <w:jc w:val="both"/>
        <w:rPr>
          <w:rFonts w:ascii="KFGQPC HAFS Uthmanic Script" w:hAnsi="KFGQPC HAFS Uthmanic Script" w:cs="KFGQPC HAFS Uthmanic Script"/>
          <w:color w:val="000000" w:themeColor="text1"/>
          <w:sz w:val="44"/>
          <w:szCs w:val="44"/>
        </w:rPr>
      </w:pPr>
      <w:r w:rsidRPr="00C83D82">
        <w:rPr>
          <w:rFonts w:ascii="Avenir" w:hAnsi="Avenir" w:hint="cs"/>
          <w:color w:val="000000" w:themeColor="text1"/>
          <w:sz w:val="36"/>
          <w:szCs w:val="36"/>
          <w:shd w:val="clear" w:color="auto" w:fill="FFFFFF"/>
          <w:rtl/>
        </w:rPr>
        <w:t xml:space="preserve"> </w:t>
      </w:r>
      <w:r w:rsidR="00AC3F73" w:rsidRPr="00D45B4C">
        <w:rPr>
          <w:rFonts w:ascii="KFGQPC HAFS Uthmanic Script" w:hAnsi="KFGQPC HAFS Uthmanic Script" w:cs="KFGQPC HAFS Uthmanic Script" w:hint="cs"/>
          <w:color w:val="000000" w:themeColor="text1"/>
          <w:sz w:val="44"/>
          <w:szCs w:val="44"/>
          <w:rtl/>
        </w:rPr>
        <w:t>عِبَادَ اللّهِ</w:t>
      </w:r>
      <w:r w:rsidR="00AC3F73" w:rsidRPr="008162E8">
        <w:rPr>
          <w:rFonts w:asciiTheme="majorBidi" w:hAnsiTheme="majorBidi"/>
          <w:sz w:val="52"/>
          <w:szCs w:val="52"/>
          <w:rtl/>
        </w:rPr>
        <w:t>،</w:t>
      </w:r>
      <w:r w:rsidR="00AC3F73" w:rsidRPr="00D45B4C">
        <w:rPr>
          <w:rFonts w:ascii="KFGQPC HAFS Uthmanic Script" w:hAnsi="KFGQPC HAFS Uthmanic Script" w:cs="KFGQPC HAFS Uthmanic Script" w:hint="cs"/>
          <w:color w:val="000000" w:themeColor="text1"/>
          <w:sz w:val="44"/>
          <w:szCs w:val="44"/>
          <w:rtl/>
        </w:rPr>
        <w:t xml:space="preserve"> إِنَّ اللَّهَ يَأْمُرُ بِالْعَدْلِ وَالْإِحْسَانِ وَإِيتَاءِ ذِي الْقُرْبَىٰ وَيَنْهَىٰ عَنِ الْفَحْشَاءِ وَالْمُنكَرِ وَالْبَغْيِ</w:t>
      </w:r>
      <w:r w:rsidR="00AC3F73" w:rsidRPr="007838BD">
        <w:rPr>
          <w:rFonts w:asciiTheme="majorBidi" w:hAnsiTheme="majorBidi"/>
          <w:sz w:val="44"/>
          <w:szCs w:val="44"/>
          <w:rtl/>
        </w:rPr>
        <w:t>،</w:t>
      </w:r>
      <w:r w:rsidR="00AC3F73">
        <w:rPr>
          <w:rFonts w:asciiTheme="majorBidi" w:hAnsiTheme="majorBidi"/>
          <w:sz w:val="44"/>
          <w:szCs w:val="44"/>
        </w:rPr>
        <w:t xml:space="preserve"> </w:t>
      </w:r>
      <w:r w:rsidR="00AC3F73" w:rsidRPr="00D45B4C">
        <w:rPr>
          <w:rFonts w:ascii="KFGQPC HAFS Uthmanic Script" w:hAnsi="KFGQPC HAFS Uthmanic Script" w:cs="KFGQPC HAFS Uthmanic Script" w:hint="cs"/>
          <w:color w:val="000000" w:themeColor="text1"/>
          <w:sz w:val="44"/>
          <w:szCs w:val="44"/>
          <w:rtl/>
        </w:rPr>
        <w:t>يَعِظُكُمْ لَعَلَّكُمْ تَذَكَّرُونَ</w:t>
      </w:r>
    </w:p>
    <w:p w14:paraId="569E09F0" w14:textId="659D5769" w:rsidR="001D120A" w:rsidRPr="00402137" w:rsidRDefault="001D120A" w:rsidP="00A45D1E">
      <w:pPr>
        <w:shd w:val="clear" w:color="auto" w:fill="FFFFFF"/>
        <w:spacing w:after="160" w:line="259" w:lineRule="auto"/>
        <w:textAlignment w:val="baseline"/>
        <w:rPr>
          <w:rFonts w:ascii="Helvetica Neue" w:hAnsi="Helvetica Neue"/>
          <w:color w:val="484848"/>
          <w:sz w:val="22"/>
          <w:szCs w:val="22"/>
          <w:rtl/>
        </w:rPr>
      </w:pPr>
      <w:r w:rsidRPr="00402137">
        <w:rPr>
          <w:rFonts w:ascii="Avenir" w:hAnsi="Avenir"/>
          <w:color w:val="000000" w:themeColor="text1"/>
          <w:sz w:val="32"/>
          <w:szCs w:val="32"/>
          <w:shd w:val="clear" w:color="auto" w:fill="FFFFFF"/>
        </w:rPr>
        <w:t>Servants of Allah. Indeed, Allah orders justice and good conduct and giving to relatives and forbids immorality and bad conduct and oppression. He admonishes you that perhaps you will be reminded</w:t>
      </w:r>
      <w:r w:rsidRPr="00402137">
        <w:rPr>
          <w:rFonts w:ascii="Helvetica Neue" w:hAnsi="Helvetica Neue"/>
          <w:color w:val="484848"/>
          <w:sz w:val="22"/>
          <w:szCs w:val="22"/>
        </w:rPr>
        <w:t>. </w:t>
      </w:r>
    </w:p>
    <w:p w14:paraId="1A85C874" w14:textId="65D64DB9" w:rsidR="00AC3F73" w:rsidRDefault="00AC3F73" w:rsidP="00A45D1E">
      <w:pPr>
        <w:bidi/>
        <w:spacing w:after="160" w:line="259" w:lineRule="auto"/>
        <w:jc w:val="both"/>
        <w:rPr>
          <w:rFonts w:ascii="KFGQPC HAFS Uthmanic Script" w:hAnsi="KFGQPC HAFS Uthmanic Script" w:cs="KFGQPC HAFS Uthmanic Script"/>
          <w:color w:val="000000" w:themeColor="text1"/>
          <w:sz w:val="44"/>
          <w:szCs w:val="44"/>
        </w:rPr>
      </w:pPr>
      <w:r w:rsidRPr="00D45B4C">
        <w:rPr>
          <w:rFonts w:ascii="KFGQPC HAFS Uthmanic Script" w:hAnsi="KFGQPC HAFS Uthmanic Script" w:cs="KFGQPC HAFS Uthmanic Script" w:hint="cs"/>
          <w:color w:val="000000" w:themeColor="text1"/>
          <w:sz w:val="44"/>
          <w:szCs w:val="44"/>
          <w:rtl/>
        </w:rPr>
        <w:t xml:space="preserve">اُذْكُرُوا اللَّهَ الْعَظِيمَ يَذْكُرْكُمْ واشْكُرُوهُ يَزِدْكُمْ واسْتَغْفِرُوهُ يَغْفِرْ لكُمْ واتّقُوهُ يَجْعَلْ لَكُمْ مِنْ أَمْرِكُمْ مَخْرَجًا </w:t>
      </w:r>
      <w:r w:rsidRPr="008162E8">
        <w:rPr>
          <w:rFonts w:asciiTheme="majorBidi" w:hAnsiTheme="majorBidi"/>
          <w:sz w:val="52"/>
          <w:szCs w:val="52"/>
          <w:rtl/>
        </w:rPr>
        <w:t>،</w:t>
      </w:r>
      <w:r w:rsidRPr="00D45B4C">
        <w:rPr>
          <w:rFonts w:ascii="KFGQPC HAFS Uthmanic Script" w:hAnsi="KFGQPC HAFS Uthmanic Script" w:cs="KFGQPC HAFS Uthmanic Script" w:hint="cs"/>
          <w:color w:val="000000" w:themeColor="text1"/>
          <w:sz w:val="44"/>
          <w:szCs w:val="44"/>
          <w:rtl/>
        </w:rPr>
        <w:t xml:space="preserve"> وَأَقِمِ الصّلَاة</w:t>
      </w:r>
    </w:p>
    <w:p w14:paraId="38FB22B0" w14:textId="0630F23D" w:rsidR="004A0FFF" w:rsidRPr="00402137" w:rsidRDefault="00AC3F73" w:rsidP="00A45D1E">
      <w:pPr>
        <w:spacing w:after="160" w:line="259" w:lineRule="auto"/>
        <w:jc w:val="both"/>
        <w:rPr>
          <w:rFonts w:ascii="Avenir" w:hAnsi="Avenir"/>
          <w:color w:val="000000" w:themeColor="text1"/>
          <w:sz w:val="32"/>
          <w:szCs w:val="32"/>
          <w:rtl/>
        </w:rPr>
      </w:pPr>
      <w:r w:rsidRPr="00402137">
        <w:rPr>
          <w:rFonts w:ascii="Avenir" w:hAnsi="Avenir"/>
          <w:color w:val="000000" w:themeColor="text1"/>
          <w:sz w:val="32"/>
          <w:szCs w:val="32"/>
          <w:shd w:val="clear" w:color="auto" w:fill="FFFFFF"/>
        </w:rPr>
        <w:t xml:space="preserve">Remember Allah, the Great - He will remember you. Thank Him for His favors - He will increase you therein.  And seek forgiveness from Him - He will forgive you. And be conscious of Him - He will provide you a way out of difficult matters. And, establish the prayer.  </w:t>
      </w:r>
    </w:p>
    <w:p w14:paraId="2C3B9FCC" w14:textId="733982AC" w:rsidR="00D65DC8" w:rsidRPr="00402137" w:rsidRDefault="00D65DC8" w:rsidP="00A45D1E">
      <w:pPr>
        <w:spacing w:after="160" w:line="259" w:lineRule="auto"/>
        <w:jc w:val="both"/>
        <w:rPr>
          <w:rFonts w:ascii="Avenir" w:hAnsi="Avenir"/>
          <w:color w:val="000000" w:themeColor="text1"/>
          <w:sz w:val="28"/>
          <w:szCs w:val="28"/>
          <w:shd w:val="clear" w:color="auto" w:fill="FFFFFF"/>
          <w:rtl/>
        </w:rPr>
      </w:pPr>
    </w:p>
    <w:sectPr w:rsidR="00D65DC8" w:rsidRPr="00402137" w:rsidSect="001F0D2A">
      <w:headerReference w:type="default" r:id="rId7"/>
      <w:footerReference w:type="even" r:id="rId8"/>
      <w:footerReference w:type="default" r:id="rId9"/>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6D34" w14:textId="77777777" w:rsidR="002D2F32" w:rsidRDefault="002D2F32" w:rsidP="000579B7">
      <w:r>
        <w:separator/>
      </w:r>
    </w:p>
  </w:endnote>
  <w:endnote w:type="continuationSeparator" w:id="0">
    <w:p w14:paraId="31A4DB3F" w14:textId="77777777" w:rsidR="002D2F32" w:rsidRDefault="002D2F32" w:rsidP="0005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KFGQPC HAFS Uthmanic Script">
    <w:panose1 w:val="02000000000000000000"/>
    <w:charset w:val="B2"/>
    <w:family w:val="auto"/>
    <w:pitch w:val="variable"/>
    <w:sig w:usb0="00002003" w:usb1="8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Geeza Pro">
    <w:panose1 w:val="02000400000000000000"/>
    <w:charset w:val="B2"/>
    <w:family w:val="auto"/>
    <w:pitch w:val="variable"/>
    <w:sig w:usb0="80002001" w:usb1="80000000" w:usb2="00000008" w:usb3="00000000" w:csb0="00000041" w:csb1="00000000"/>
  </w:font>
  <w:font w:name="KFGQPC Uthman Taha Naskh">
    <w:panose1 w:val="02000000000000000000"/>
    <w:charset w:val="B2"/>
    <w:family w:val="auto"/>
    <w:pitch w:val="variable"/>
    <w:sig w:usb0="80002001" w:usb1="90000000" w:usb2="00000008" w:usb3="00000000" w:csb0="00000041" w:csb1="00000000"/>
  </w:font>
  <w:font w:name="Avenir Next Regular">
    <w:altName w:val="Avenir Next"/>
    <w:panose1 w:val="020B0503020202020204"/>
    <w:charset w:val="00"/>
    <w:family w:val="roman"/>
    <w:pitch w:val="default"/>
  </w:font>
  <w:font w:name="Avenir Next Demi Bold">
    <w:panose1 w:val="020B0703020202020204"/>
    <w:charset w:val="00"/>
    <w:family w:val="swiss"/>
    <w:pitch w:val="variable"/>
    <w:sig w:usb0="8000002F" w:usb1="5000204A" w:usb2="00000000" w:usb3="00000000" w:csb0="0000009B"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0556442"/>
      <w:docPartObj>
        <w:docPartGallery w:val="Page Numbers (Bottom of Page)"/>
        <w:docPartUnique/>
      </w:docPartObj>
    </w:sdtPr>
    <w:sdtEndPr>
      <w:rPr>
        <w:rStyle w:val="PageNumber"/>
      </w:rPr>
    </w:sdtEndPr>
    <w:sdtContent>
      <w:p w14:paraId="2347FA47" w14:textId="4A1A8500" w:rsidR="007D0E38" w:rsidRDefault="007D0E38" w:rsidP="00F81F8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B07C48" w14:textId="77777777" w:rsidR="007D0E38" w:rsidRDefault="007D0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36"/>
        <w:szCs w:val="36"/>
      </w:rPr>
      <w:id w:val="981425878"/>
      <w:docPartObj>
        <w:docPartGallery w:val="Page Numbers (Bottom of Page)"/>
        <w:docPartUnique/>
      </w:docPartObj>
    </w:sdtPr>
    <w:sdtEndPr>
      <w:rPr>
        <w:rStyle w:val="PageNumber"/>
      </w:rPr>
    </w:sdtEndPr>
    <w:sdtContent>
      <w:p w14:paraId="57304330" w14:textId="0D569378" w:rsidR="007D0E38" w:rsidRPr="00EA2D3A" w:rsidRDefault="007D0E38" w:rsidP="00F81F8E">
        <w:pPr>
          <w:pStyle w:val="Footer"/>
          <w:framePr w:wrap="none" w:vAnchor="text" w:hAnchor="margin" w:xAlign="center" w:y="1"/>
          <w:rPr>
            <w:rStyle w:val="PageNumber"/>
            <w:sz w:val="36"/>
            <w:szCs w:val="36"/>
          </w:rPr>
        </w:pPr>
        <w:r w:rsidRPr="00EA2D3A">
          <w:rPr>
            <w:rStyle w:val="PageNumber"/>
            <w:sz w:val="36"/>
            <w:szCs w:val="36"/>
          </w:rPr>
          <w:fldChar w:fldCharType="begin"/>
        </w:r>
        <w:r w:rsidRPr="00EA2D3A">
          <w:rPr>
            <w:rStyle w:val="PageNumber"/>
            <w:sz w:val="36"/>
            <w:szCs w:val="36"/>
          </w:rPr>
          <w:instrText xml:space="preserve"> PAGE </w:instrText>
        </w:r>
        <w:r w:rsidRPr="00EA2D3A">
          <w:rPr>
            <w:rStyle w:val="PageNumber"/>
            <w:sz w:val="36"/>
            <w:szCs w:val="36"/>
          </w:rPr>
          <w:fldChar w:fldCharType="separate"/>
        </w:r>
        <w:r w:rsidRPr="00EA2D3A">
          <w:rPr>
            <w:rStyle w:val="PageNumber"/>
            <w:noProof/>
            <w:sz w:val="36"/>
            <w:szCs w:val="36"/>
          </w:rPr>
          <w:t>1</w:t>
        </w:r>
        <w:r w:rsidRPr="00EA2D3A">
          <w:rPr>
            <w:rStyle w:val="PageNumber"/>
            <w:sz w:val="36"/>
            <w:szCs w:val="36"/>
          </w:rPr>
          <w:fldChar w:fldCharType="end"/>
        </w:r>
      </w:p>
    </w:sdtContent>
  </w:sdt>
  <w:p w14:paraId="79890D48" w14:textId="2BB34148" w:rsidR="007D0E38" w:rsidRDefault="002D2F32" w:rsidP="00EF0BF6">
    <w:pPr>
      <w:rPr>
        <w:sz w:val="28"/>
        <w:szCs w:val="28"/>
      </w:rPr>
    </w:pPr>
    <w:hyperlink r:id="rId1" w:history="1">
      <w:r w:rsidR="007D0E38" w:rsidRPr="005E74AB">
        <w:rPr>
          <w:color w:val="0000FF"/>
          <w:sz w:val="28"/>
          <w:szCs w:val="28"/>
          <w:u w:val="single"/>
        </w:rPr>
        <w:t>https://www.khutbah.info/</w:t>
      </w:r>
    </w:hyperlink>
    <w:r w:rsidR="007D0E38">
      <w:rPr>
        <w:sz w:val="28"/>
        <w:szCs w:val="28"/>
      </w:rPr>
      <w:t xml:space="preserve">                </w:t>
    </w:r>
  </w:p>
  <w:p w14:paraId="16DC323D" w14:textId="77777777" w:rsidR="007D0E38" w:rsidRPr="00EF0BF6" w:rsidRDefault="007D0E38" w:rsidP="00EF0BF6">
    <w:pP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04DC" w14:textId="77777777" w:rsidR="002D2F32" w:rsidRDefault="002D2F32" w:rsidP="000579B7">
      <w:r>
        <w:separator/>
      </w:r>
    </w:p>
  </w:footnote>
  <w:footnote w:type="continuationSeparator" w:id="0">
    <w:p w14:paraId="55834925" w14:textId="77777777" w:rsidR="002D2F32" w:rsidRDefault="002D2F32" w:rsidP="00057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302C" w14:textId="6A51F51F" w:rsidR="007D0E38" w:rsidRPr="00EF0BF6" w:rsidRDefault="007D0E38" w:rsidP="00EF0BF6">
    <w:pPr>
      <w:pStyle w:val="Header"/>
      <w:rPr>
        <w:color w:val="2180D3"/>
        <w:sz w:val="72"/>
        <w:szCs w:val="72"/>
      </w:rPr>
    </w:pPr>
    <w:r w:rsidRPr="005E74AB">
      <w:rPr>
        <w:color w:val="2180D3"/>
        <w:sz w:val="72"/>
        <w:szCs w:val="72"/>
      </w:rPr>
      <w:t>Khutbah.info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61AD"/>
    <w:multiLevelType w:val="multilevel"/>
    <w:tmpl w:val="E37A81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93872"/>
    <w:multiLevelType w:val="multilevel"/>
    <w:tmpl w:val="EC66CDE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D2ED5"/>
    <w:multiLevelType w:val="hybridMultilevel"/>
    <w:tmpl w:val="1EDC42CC"/>
    <w:lvl w:ilvl="0" w:tplc="C966C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638E9"/>
    <w:multiLevelType w:val="multilevel"/>
    <w:tmpl w:val="2542D2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C30DE"/>
    <w:multiLevelType w:val="multilevel"/>
    <w:tmpl w:val="DCFA1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A852E4"/>
    <w:multiLevelType w:val="hybridMultilevel"/>
    <w:tmpl w:val="11DA3F42"/>
    <w:lvl w:ilvl="0" w:tplc="C592201A">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01733B"/>
    <w:multiLevelType w:val="multilevel"/>
    <w:tmpl w:val="F3D827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454575"/>
    <w:multiLevelType w:val="multilevel"/>
    <w:tmpl w:val="BF2EF8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0A1977"/>
    <w:multiLevelType w:val="multilevel"/>
    <w:tmpl w:val="4D1A30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513E01"/>
    <w:multiLevelType w:val="multilevel"/>
    <w:tmpl w:val="EDD808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5656A"/>
    <w:multiLevelType w:val="hybridMultilevel"/>
    <w:tmpl w:val="BD0E3524"/>
    <w:lvl w:ilvl="0" w:tplc="92A2B9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E3930"/>
    <w:multiLevelType w:val="hybridMultilevel"/>
    <w:tmpl w:val="2BD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326A8B"/>
    <w:multiLevelType w:val="multilevel"/>
    <w:tmpl w:val="2D3A5C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9E4AB0"/>
    <w:multiLevelType w:val="hybridMultilevel"/>
    <w:tmpl w:val="9B246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E93169"/>
    <w:multiLevelType w:val="hybridMultilevel"/>
    <w:tmpl w:val="59E62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7"/>
  </w:num>
  <w:num w:numId="5">
    <w:abstractNumId w:val="0"/>
  </w:num>
  <w:num w:numId="6">
    <w:abstractNumId w:val="12"/>
  </w:num>
  <w:num w:numId="7">
    <w:abstractNumId w:val="6"/>
  </w:num>
  <w:num w:numId="8">
    <w:abstractNumId w:val="4"/>
  </w:num>
  <w:num w:numId="9">
    <w:abstractNumId w:val="8"/>
  </w:num>
  <w:num w:numId="10">
    <w:abstractNumId w:val="1"/>
  </w:num>
  <w:num w:numId="11">
    <w:abstractNumId w:val="14"/>
  </w:num>
  <w:num w:numId="12">
    <w:abstractNumId w:val="13"/>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45C"/>
    <w:rsid w:val="00000C66"/>
    <w:rsid w:val="00002B1F"/>
    <w:rsid w:val="0000327D"/>
    <w:rsid w:val="00005C7F"/>
    <w:rsid w:val="00014C21"/>
    <w:rsid w:val="00017DBB"/>
    <w:rsid w:val="00020156"/>
    <w:rsid w:val="00025E60"/>
    <w:rsid w:val="0002625A"/>
    <w:rsid w:val="00026C93"/>
    <w:rsid w:val="0003229D"/>
    <w:rsid w:val="00036A37"/>
    <w:rsid w:val="00045476"/>
    <w:rsid w:val="00046E53"/>
    <w:rsid w:val="00047ED3"/>
    <w:rsid w:val="00051447"/>
    <w:rsid w:val="00055CFE"/>
    <w:rsid w:val="000564D1"/>
    <w:rsid w:val="000579B7"/>
    <w:rsid w:val="00070C11"/>
    <w:rsid w:val="00075D2F"/>
    <w:rsid w:val="0008109B"/>
    <w:rsid w:val="0008227C"/>
    <w:rsid w:val="000900A1"/>
    <w:rsid w:val="0009020E"/>
    <w:rsid w:val="000A11EE"/>
    <w:rsid w:val="000A12E5"/>
    <w:rsid w:val="000B63A6"/>
    <w:rsid w:val="000C0675"/>
    <w:rsid w:val="000C1C03"/>
    <w:rsid w:val="000C69F2"/>
    <w:rsid w:val="000C79E9"/>
    <w:rsid w:val="000D4DB1"/>
    <w:rsid w:val="000E025C"/>
    <w:rsid w:val="000E0A4F"/>
    <w:rsid w:val="000E3C00"/>
    <w:rsid w:val="000F2707"/>
    <w:rsid w:val="00111583"/>
    <w:rsid w:val="00112985"/>
    <w:rsid w:val="00115363"/>
    <w:rsid w:val="001229CD"/>
    <w:rsid w:val="00127D54"/>
    <w:rsid w:val="00133F62"/>
    <w:rsid w:val="001343A8"/>
    <w:rsid w:val="00142694"/>
    <w:rsid w:val="001434DB"/>
    <w:rsid w:val="00150EE4"/>
    <w:rsid w:val="00155F77"/>
    <w:rsid w:val="0015620B"/>
    <w:rsid w:val="00160D9C"/>
    <w:rsid w:val="00173F3C"/>
    <w:rsid w:val="00175472"/>
    <w:rsid w:val="0018296C"/>
    <w:rsid w:val="00186657"/>
    <w:rsid w:val="001914BF"/>
    <w:rsid w:val="0019556D"/>
    <w:rsid w:val="00197C03"/>
    <w:rsid w:val="001A7514"/>
    <w:rsid w:val="001B7385"/>
    <w:rsid w:val="001C1626"/>
    <w:rsid w:val="001C72B7"/>
    <w:rsid w:val="001D120A"/>
    <w:rsid w:val="001D27AA"/>
    <w:rsid w:val="001D29DE"/>
    <w:rsid w:val="001D2E0C"/>
    <w:rsid w:val="001D316C"/>
    <w:rsid w:val="001D5C66"/>
    <w:rsid w:val="001D66F4"/>
    <w:rsid w:val="001E00B0"/>
    <w:rsid w:val="001E44C3"/>
    <w:rsid w:val="001F0D2A"/>
    <w:rsid w:val="001F375B"/>
    <w:rsid w:val="001F744B"/>
    <w:rsid w:val="002056CB"/>
    <w:rsid w:val="002063C6"/>
    <w:rsid w:val="00206A0D"/>
    <w:rsid w:val="0021072F"/>
    <w:rsid w:val="00210AFD"/>
    <w:rsid w:val="0021378A"/>
    <w:rsid w:val="002208AC"/>
    <w:rsid w:val="0022180C"/>
    <w:rsid w:val="002276A5"/>
    <w:rsid w:val="0023697A"/>
    <w:rsid w:val="00236FD6"/>
    <w:rsid w:val="0024228B"/>
    <w:rsid w:val="002430D0"/>
    <w:rsid w:val="00255523"/>
    <w:rsid w:val="00264D3A"/>
    <w:rsid w:val="00265172"/>
    <w:rsid w:val="00267C2B"/>
    <w:rsid w:val="0027769C"/>
    <w:rsid w:val="00282037"/>
    <w:rsid w:val="00284B69"/>
    <w:rsid w:val="00291304"/>
    <w:rsid w:val="0029301A"/>
    <w:rsid w:val="002A1030"/>
    <w:rsid w:val="002A21AA"/>
    <w:rsid w:val="002A31ED"/>
    <w:rsid w:val="002A60C7"/>
    <w:rsid w:val="002B0BC2"/>
    <w:rsid w:val="002B2082"/>
    <w:rsid w:val="002B3162"/>
    <w:rsid w:val="002C1B54"/>
    <w:rsid w:val="002C433F"/>
    <w:rsid w:val="002C77DF"/>
    <w:rsid w:val="002D2F32"/>
    <w:rsid w:val="002D6534"/>
    <w:rsid w:val="002D753D"/>
    <w:rsid w:val="002E1617"/>
    <w:rsid w:val="002E3F6B"/>
    <w:rsid w:val="002E691C"/>
    <w:rsid w:val="002F0659"/>
    <w:rsid w:val="002F2A00"/>
    <w:rsid w:val="00303B78"/>
    <w:rsid w:val="0031390D"/>
    <w:rsid w:val="00316FFD"/>
    <w:rsid w:val="00330F94"/>
    <w:rsid w:val="003404C8"/>
    <w:rsid w:val="0034326E"/>
    <w:rsid w:val="003504F4"/>
    <w:rsid w:val="00350D0B"/>
    <w:rsid w:val="00356058"/>
    <w:rsid w:val="00366F03"/>
    <w:rsid w:val="00370A33"/>
    <w:rsid w:val="00372293"/>
    <w:rsid w:val="003740E2"/>
    <w:rsid w:val="00375F90"/>
    <w:rsid w:val="0037775E"/>
    <w:rsid w:val="003828C0"/>
    <w:rsid w:val="00383060"/>
    <w:rsid w:val="00383521"/>
    <w:rsid w:val="00384A85"/>
    <w:rsid w:val="0038535F"/>
    <w:rsid w:val="003878BB"/>
    <w:rsid w:val="003963CD"/>
    <w:rsid w:val="0039725D"/>
    <w:rsid w:val="003975A0"/>
    <w:rsid w:val="003B5B2F"/>
    <w:rsid w:val="003B67AA"/>
    <w:rsid w:val="003C18BC"/>
    <w:rsid w:val="003C1D95"/>
    <w:rsid w:val="003C37E6"/>
    <w:rsid w:val="003D664F"/>
    <w:rsid w:val="003E6FFA"/>
    <w:rsid w:val="00402137"/>
    <w:rsid w:val="004025F2"/>
    <w:rsid w:val="0040294D"/>
    <w:rsid w:val="004113CF"/>
    <w:rsid w:val="00411472"/>
    <w:rsid w:val="004140F3"/>
    <w:rsid w:val="0041420E"/>
    <w:rsid w:val="00430269"/>
    <w:rsid w:val="00430DA8"/>
    <w:rsid w:val="00432CE9"/>
    <w:rsid w:val="00433312"/>
    <w:rsid w:val="00433CE3"/>
    <w:rsid w:val="00442CEC"/>
    <w:rsid w:val="00443DDA"/>
    <w:rsid w:val="00446F74"/>
    <w:rsid w:val="00450F9C"/>
    <w:rsid w:val="00452958"/>
    <w:rsid w:val="00454EB8"/>
    <w:rsid w:val="00466B68"/>
    <w:rsid w:val="00470007"/>
    <w:rsid w:val="00472F64"/>
    <w:rsid w:val="00476305"/>
    <w:rsid w:val="0047641A"/>
    <w:rsid w:val="004764E4"/>
    <w:rsid w:val="004848EA"/>
    <w:rsid w:val="00492B02"/>
    <w:rsid w:val="00495612"/>
    <w:rsid w:val="004A0FFF"/>
    <w:rsid w:val="004B015D"/>
    <w:rsid w:val="004C1258"/>
    <w:rsid w:val="004C3048"/>
    <w:rsid w:val="004E0C9B"/>
    <w:rsid w:val="004E4ADC"/>
    <w:rsid w:val="004E7A9D"/>
    <w:rsid w:val="004F1F39"/>
    <w:rsid w:val="00500960"/>
    <w:rsid w:val="00501B6D"/>
    <w:rsid w:val="00502A82"/>
    <w:rsid w:val="00505FAC"/>
    <w:rsid w:val="00516711"/>
    <w:rsid w:val="00516C69"/>
    <w:rsid w:val="00517169"/>
    <w:rsid w:val="00522109"/>
    <w:rsid w:val="00533847"/>
    <w:rsid w:val="00533C65"/>
    <w:rsid w:val="0053492D"/>
    <w:rsid w:val="005350D1"/>
    <w:rsid w:val="0053659B"/>
    <w:rsid w:val="0053762B"/>
    <w:rsid w:val="005411F1"/>
    <w:rsid w:val="00552212"/>
    <w:rsid w:val="00566A5E"/>
    <w:rsid w:val="00566B35"/>
    <w:rsid w:val="00572E06"/>
    <w:rsid w:val="00575DF1"/>
    <w:rsid w:val="005769DF"/>
    <w:rsid w:val="00576B06"/>
    <w:rsid w:val="00581571"/>
    <w:rsid w:val="00581D72"/>
    <w:rsid w:val="005825E9"/>
    <w:rsid w:val="005827E4"/>
    <w:rsid w:val="005878B1"/>
    <w:rsid w:val="005959B4"/>
    <w:rsid w:val="00595F7B"/>
    <w:rsid w:val="00596384"/>
    <w:rsid w:val="005A5026"/>
    <w:rsid w:val="005B0C85"/>
    <w:rsid w:val="005C4986"/>
    <w:rsid w:val="005D209F"/>
    <w:rsid w:val="005D473C"/>
    <w:rsid w:val="005E039F"/>
    <w:rsid w:val="005E1651"/>
    <w:rsid w:val="005F14B5"/>
    <w:rsid w:val="005F4DEC"/>
    <w:rsid w:val="00602719"/>
    <w:rsid w:val="00605EA1"/>
    <w:rsid w:val="0061126C"/>
    <w:rsid w:val="00620A38"/>
    <w:rsid w:val="00631607"/>
    <w:rsid w:val="00635168"/>
    <w:rsid w:val="006353D9"/>
    <w:rsid w:val="00637155"/>
    <w:rsid w:val="00640F49"/>
    <w:rsid w:val="00641F40"/>
    <w:rsid w:val="0065725F"/>
    <w:rsid w:val="006642C1"/>
    <w:rsid w:val="00666D6F"/>
    <w:rsid w:val="006679A7"/>
    <w:rsid w:val="00667F24"/>
    <w:rsid w:val="00682591"/>
    <w:rsid w:val="0068414C"/>
    <w:rsid w:val="00684468"/>
    <w:rsid w:val="00687082"/>
    <w:rsid w:val="00696050"/>
    <w:rsid w:val="00697FEB"/>
    <w:rsid w:val="006A2609"/>
    <w:rsid w:val="006A2845"/>
    <w:rsid w:val="006B44C6"/>
    <w:rsid w:val="006C0E42"/>
    <w:rsid w:val="006C3834"/>
    <w:rsid w:val="006D3D9B"/>
    <w:rsid w:val="006E031A"/>
    <w:rsid w:val="006E03B8"/>
    <w:rsid w:val="006E2D43"/>
    <w:rsid w:val="006F3042"/>
    <w:rsid w:val="006F5DCD"/>
    <w:rsid w:val="00703BA1"/>
    <w:rsid w:val="0071195C"/>
    <w:rsid w:val="00714291"/>
    <w:rsid w:val="0071565C"/>
    <w:rsid w:val="007162B6"/>
    <w:rsid w:val="00724925"/>
    <w:rsid w:val="00727398"/>
    <w:rsid w:val="007273B7"/>
    <w:rsid w:val="00730459"/>
    <w:rsid w:val="00730F68"/>
    <w:rsid w:val="0073215C"/>
    <w:rsid w:val="00732ED5"/>
    <w:rsid w:val="00733763"/>
    <w:rsid w:val="0075292E"/>
    <w:rsid w:val="00760548"/>
    <w:rsid w:val="0076613F"/>
    <w:rsid w:val="00772AF9"/>
    <w:rsid w:val="00777749"/>
    <w:rsid w:val="00777D8C"/>
    <w:rsid w:val="0078125D"/>
    <w:rsid w:val="00782121"/>
    <w:rsid w:val="007838BD"/>
    <w:rsid w:val="00795008"/>
    <w:rsid w:val="007A59B1"/>
    <w:rsid w:val="007A6797"/>
    <w:rsid w:val="007B0667"/>
    <w:rsid w:val="007B0C6B"/>
    <w:rsid w:val="007B1A2E"/>
    <w:rsid w:val="007D0E38"/>
    <w:rsid w:val="007D4193"/>
    <w:rsid w:val="007D587E"/>
    <w:rsid w:val="007D6CDB"/>
    <w:rsid w:val="007E097E"/>
    <w:rsid w:val="007E76E2"/>
    <w:rsid w:val="007F040D"/>
    <w:rsid w:val="007F0ED5"/>
    <w:rsid w:val="007F1745"/>
    <w:rsid w:val="007F4435"/>
    <w:rsid w:val="007F5797"/>
    <w:rsid w:val="007F5BF8"/>
    <w:rsid w:val="00802994"/>
    <w:rsid w:val="00811E1C"/>
    <w:rsid w:val="0081292B"/>
    <w:rsid w:val="00816201"/>
    <w:rsid w:val="0081782B"/>
    <w:rsid w:val="00820B96"/>
    <w:rsid w:val="008210E0"/>
    <w:rsid w:val="0082256C"/>
    <w:rsid w:val="008300B8"/>
    <w:rsid w:val="00830634"/>
    <w:rsid w:val="008323CB"/>
    <w:rsid w:val="008341DE"/>
    <w:rsid w:val="00847C4F"/>
    <w:rsid w:val="00847ECB"/>
    <w:rsid w:val="00847F4E"/>
    <w:rsid w:val="00850050"/>
    <w:rsid w:val="008511FF"/>
    <w:rsid w:val="0085316A"/>
    <w:rsid w:val="00854A58"/>
    <w:rsid w:val="00856D77"/>
    <w:rsid w:val="008575A2"/>
    <w:rsid w:val="00882638"/>
    <w:rsid w:val="0088723F"/>
    <w:rsid w:val="0088778B"/>
    <w:rsid w:val="0089009E"/>
    <w:rsid w:val="00891EE0"/>
    <w:rsid w:val="008A5940"/>
    <w:rsid w:val="008A5AA6"/>
    <w:rsid w:val="008B1B59"/>
    <w:rsid w:val="008D071D"/>
    <w:rsid w:val="008D28E7"/>
    <w:rsid w:val="008D6C98"/>
    <w:rsid w:val="008D7F21"/>
    <w:rsid w:val="008E7D12"/>
    <w:rsid w:val="00900683"/>
    <w:rsid w:val="00906BC7"/>
    <w:rsid w:val="009519E3"/>
    <w:rsid w:val="00957FD4"/>
    <w:rsid w:val="0096045C"/>
    <w:rsid w:val="00964398"/>
    <w:rsid w:val="00971816"/>
    <w:rsid w:val="0097210B"/>
    <w:rsid w:val="0097789D"/>
    <w:rsid w:val="009814C6"/>
    <w:rsid w:val="0099087B"/>
    <w:rsid w:val="00991078"/>
    <w:rsid w:val="00992747"/>
    <w:rsid w:val="00993847"/>
    <w:rsid w:val="0099451C"/>
    <w:rsid w:val="009977DF"/>
    <w:rsid w:val="00997E8E"/>
    <w:rsid w:val="009B15B0"/>
    <w:rsid w:val="009B62F2"/>
    <w:rsid w:val="009B6432"/>
    <w:rsid w:val="009C64A1"/>
    <w:rsid w:val="009E360D"/>
    <w:rsid w:val="009E5C4D"/>
    <w:rsid w:val="009F2119"/>
    <w:rsid w:val="009F6E49"/>
    <w:rsid w:val="00A02C77"/>
    <w:rsid w:val="00A07452"/>
    <w:rsid w:val="00A16066"/>
    <w:rsid w:val="00A16DB3"/>
    <w:rsid w:val="00A17A40"/>
    <w:rsid w:val="00A23975"/>
    <w:rsid w:val="00A2666D"/>
    <w:rsid w:val="00A31487"/>
    <w:rsid w:val="00A36CE9"/>
    <w:rsid w:val="00A4317F"/>
    <w:rsid w:val="00A441AD"/>
    <w:rsid w:val="00A44C57"/>
    <w:rsid w:val="00A45D1E"/>
    <w:rsid w:val="00A465BA"/>
    <w:rsid w:val="00A54935"/>
    <w:rsid w:val="00A62656"/>
    <w:rsid w:val="00A64BB4"/>
    <w:rsid w:val="00A740E5"/>
    <w:rsid w:val="00A76194"/>
    <w:rsid w:val="00A76DC9"/>
    <w:rsid w:val="00A804E6"/>
    <w:rsid w:val="00A816C9"/>
    <w:rsid w:val="00A8188F"/>
    <w:rsid w:val="00A857D0"/>
    <w:rsid w:val="00A90079"/>
    <w:rsid w:val="00A90E97"/>
    <w:rsid w:val="00A9382D"/>
    <w:rsid w:val="00AA3606"/>
    <w:rsid w:val="00AA4C94"/>
    <w:rsid w:val="00AA6148"/>
    <w:rsid w:val="00AA6DB6"/>
    <w:rsid w:val="00AB4DE8"/>
    <w:rsid w:val="00AC1987"/>
    <w:rsid w:val="00AC3F73"/>
    <w:rsid w:val="00AD0D02"/>
    <w:rsid w:val="00AF16FB"/>
    <w:rsid w:val="00AF57B4"/>
    <w:rsid w:val="00B02CA4"/>
    <w:rsid w:val="00B06A1B"/>
    <w:rsid w:val="00B07CF5"/>
    <w:rsid w:val="00B119C3"/>
    <w:rsid w:val="00B15EDD"/>
    <w:rsid w:val="00B172FE"/>
    <w:rsid w:val="00B173F9"/>
    <w:rsid w:val="00B2137A"/>
    <w:rsid w:val="00B26000"/>
    <w:rsid w:val="00B30E3C"/>
    <w:rsid w:val="00B35B6F"/>
    <w:rsid w:val="00B432EB"/>
    <w:rsid w:val="00B46503"/>
    <w:rsid w:val="00B467BC"/>
    <w:rsid w:val="00B57205"/>
    <w:rsid w:val="00B65C41"/>
    <w:rsid w:val="00B660FE"/>
    <w:rsid w:val="00B703F5"/>
    <w:rsid w:val="00B71626"/>
    <w:rsid w:val="00B72C5D"/>
    <w:rsid w:val="00B77F1B"/>
    <w:rsid w:val="00B92FFE"/>
    <w:rsid w:val="00BA216B"/>
    <w:rsid w:val="00BA7767"/>
    <w:rsid w:val="00BC0047"/>
    <w:rsid w:val="00BC0564"/>
    <w:rsid w:val="00BC41C9"/>
    <w:rsid w:val="00BD64FF"/>
    <w:rsid w:val="00BD7DA5"/>
    <w:rsid w:val="00BE49D5"/>
    <w:rsid w:val="00BE6A1A"/>
    <w:rsid w:val="00BE72F5"/>
    <w:rsid w:val="00BF16ED"/>
    <w:rsid w:val="00BF246F"/>
    <w:rsid w:val="00C00CDE"/>
    <w:rsid w:val="00C06F4E"/>
    <w:rsid w:val="00C10670"/>
    <w:rsid w:val="00C1093F"/>
    <w:rsid w:val="00C144E6"/>
    <w:rsid w:val="00C36B20"/>
    <w:rsid w:val="00C36FBB"/>
    <w:rsid w:val="00C40045"/>
    <w:rsid w:val="00C41476"/>
    <w:rsid w:val="00C4369C"/>
    <w:rsid w:val="00C45FA6"/>
    <w:rsid w:val="00C516C3"/>
    <w:rsid w:val="00C54D4C"/>
    <w:rsid w:val="00C61940"/>
    <w:rsid w:val="00C621B8"/>
    <w:rsid w:val="00C72C82"/>
    <w:rsid w:val="00C74ED4"/>
    <w:rsid w:val="00C76A77"/>
    <w:rsid w:val="00C83D82"/>
    <w:rsid w:val="00C90077"/>
    <w:rsid w:val="00C95A95"/>
    <w:rsid w:val="00C96CAC"/>
    <w:rsid w:val="00CA5B51"/>
    <w:rsid w:val="00CA5BEB"/>
    <w:rsid w:val="00CA6A44"/>
    <w:rsid w:val="00CB4DBB"/>
    <w:rsid w:val="00CB5EC5"/>
    <w:rsid w:val="00CB7DC0"/>
    <w:rsid w:val="00CC192D"/>
    <w:rsid w:val="00CD1DA8"/>
    <w:rsid w:val="00CD7DF4"/>
    <w:rsid w:val="00CE4A8F"/>
    <w:rsid w:val="00CE4B15"/>
    <w:rsid w:val="00CF06E0"/>
    <w:rsid w:val="00D001A1"/>
    <w:rsid w:val="00D039A8"/>
    <w:rsid w:val="00D03EC2"/>
    <w:rsid w:val="00D04D66"/>
    <w:rsid w:val="00D12002"/>
    <w:rsid w:val="00D12005"/>
    <w:rsid w:val="00D12171"/>
    <w:rsid w:val="00D270A4"/>
    <w:rsid w:val="00D33C2F"/>
    <w:rsid w:val="00D3561C"/>
    <w:rsid w:val="00D3609D"/>
    <w:rsid w:val="00D362C4"/>
    <w:rsid w:val="00D45B4C"/>
    <w:rsid w:val="00D51769"/>
    <w:rsid w:val="00D54BA0"/>
    <w:rsid w:val="00D56165"/>
    <w:rsid w:val="00D623C9"/>
    <w:rsid w:val="00D627EC"/>
    <w:rsid w:val="00D62C46"/>
    <w:rsid w:val="00D6339F"/>
    <w:rsid w:val="00D652CC"/>
    <w:rsid w:val="00D65DC8"/>
    <w:rsid w:val="00D6763B"/>
    <w:rsid w:val="00D7142E"/>
    <w:rsid w:val="00D72558"/>
    <w:rsid w:val="00D72C1A"/>
    <w:rsid w:val="00D80B9B"/>
    <w:rsid w:val="00D80E91"/>
    <w:rsid w:val="00D827D0"/>
    <w:rsid w:val="00D854A5"/>
    <w:rsid w:val="00D90263"/>
    <w:rsid w:val="00D943FF"/>
    <w:rsid w:val="00DA3411"/>
    <w:rsid w:val="00DA37D0"/>
    <w:rsid w:val="00DA3CB6"/>
    <w:rsid w:val="00DB1D67"/>
    <w:rsid w:val="00DC3B5E"/>
    <w:rsid w:val="00DC617F"/>
    <w:rsid w:val="00DC6F53"/>
    <w:rsid w:val="00DD1C72"/>
    <w:rsid w:val="00DD22EF"/>
    <w:rsid w:val="00DD5387"/>
    <w:rsid w:val="00DE5EA2"/>
    <w:rsid w:val="00DF5F9D"/>
    <w:rsid w:val="00DF7A3C"/>
    <w:rsid w:val="00E01A15"/>
    <w:rsid w:val="00E04216"/>
    <w:rsid w:val="00E16E17"/>
    <w:rsid w:val="00E21500"/>
    <w:rsid w:val="00E22E27"/>
    <w:rsid w:val="00E23791"/>
    <w:rsid w:val="00E24D64"/>
    <w:rsid w:val="00E25BB3"/>
    <w:rsid w:val="00E31816"/>
    <w:rsid w:val="00E34A1C"/>
    <w:rsid w:val="00E375D5"/>
    <w:rsid w:val="00E42B61"/>
    <w:rsid w:val="00E464E1"/>
    <w:rsid w:val="00E47334"/>
    <w:rsid w:val="00E47DC6"/>
    <w:rsid w:val="00E615F9"/>
    <w:rsid w:val="00E65290"/>
    <w:rsid w:val="00E720A8"/>
    <w:rsid w:val="00E86C63"/>
    <w:rsid w:val="00E90E2E"/>
    <w:rsid w:val="00E945E2"/>
    <w:rsid w:val="00E97F9E"/>
    <w:rsid w:val="00EA2D3A"/>
    <w:rsid w:val="00EA62D9"/>
    <w:rsid w:val="00EB2641"/>
    <w:rsid w:val="00EB3445"/>
    <w:rsid w:val="00EB6500"/>
    <w:rsid w:val="00EB74E3"/>
    <w:rsid w:val="00EC3436"/>
    <w:rsid w:val="00EC3B95"/>
    <w:rsid w:val="00EC4D8E"/>
    <w:rsid w:val="00EC61A2"/>
    <w:rsid w:val="00EC7647"/>
    <w:rsid w:val="00ED63AA"/>
    <w:rsid w:val="00EE2026"/>
    <w:rsid w:val="00EE49F4"/>
    <w:rsid w:val="00EF0BF6"/>
    <w:rsid w:val="00EF1C2A"/>
    <w:rsid w:val="00EF1E6C"/>
    <w:rsid w:val="00EF4A17"/>
    <w:rsid w:val="00EF6036"/>
    <w:rsid w:val="00F048D7"/>
    <w:rsid w:val="00F10392"/>
    <w:rsid w:val="00F2296D"/>
    <w:rsid w:val="00F24F37"/>
    <w:rsid w:val="00F34E20"/>
    <w:rsid w:val="00F3762D"/>
    <w:rsid w:val="00F40D37"/>
    <w:rsid w:val="00F5070F"/>
    <w:rsid w:val="00F50B67"/>
    <w:rsid w:val="00F81F8E"/>
    <w:rsid w:val="00F8355E"/>
    <w:rsid w:val="00F948FE"/>
    <w:rsid w:val="00FB27BD"/>
    <w:rsid w:val="00FC151F"/>
    <w:rsid w:val="00FC222F"/>
    <w:rsid w:val="00FC3630"/>
    <w:rsid w:val="00FC5AEF"/>
    <w:rsid w:val="00FD112E"/>
    <w:rsid w:val="00FD4896"/>
    <w:rsid w:val="00FE0866"/>
    <w:rsid w:val="00FF1794"/>
    <w:rsid w:val="00FF18DD"/>
    <w:rsid w:val="00FF3939"/>
    <w:rsid w:val="00FF3C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23A0"/>
  <w15:chartTrackingRefBased/>
  <w15:docId w15:val="{6ECD86EF-C85A-4E0A-82BF-BCB9A196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4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171"/>
    <w:rPr>
      <w:color w:val="0563C1" w:themeColor="hyperlink"/>
      <w:u w:val="single"/>
    </w:rPr>
  </w:style>
  <w:style w:type="paragraph" w:styleId="ListParagraph">
    <w:name w:val="List Paragraph"/>
    <w:basedOn w:val="Normal"/>
    <w:uiPriority w:val="34"/>
    <w:qFormat/>
    <w:rsid w:val="00732ED5"/>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4C1258"/>
    <w:pPr>
      <w:spacing w:before="100" w:beforeAutospacing="1" w:after="100" w:afterAutospacing="1"/>
    </w:pPr>
  </w:style>
  <w:style w:type="paragraph" w:styleId="Header">
    <w:name w:val="header"/>
    <w:basedOn w:val="Normal"/>
    <w:link w:val="HeaderChar"/>
    <w:uiPriority w:val="99"/>
    <w:unhideWhenUsed/>
    <w:rsid w:val="000579B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579B7"/>
  </w:style>
  <w:style w:type="paragraph" w:styleId="Footer">
    <w:name w:val="footer"/>
    <w:basedOn w:val="Normal"/>
    <w:link w:val="FooterChar"/>
    <w:uiPriority w:val="99"/>
    <w:unhideWhenUsed/>
    <w:rsid w:val="000579B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579B7"/>
  </w:style>
  <w:style w:type="character" w:styleId="PageNumber">
    <w:name w:val="page number"/>
    <w:basedOn w:val="DefaultParagraphFont"/>
    <w:uiPriority w:val="99"/>
    <w:semiHidden/>
    <w:unhideWhenUsed/>
    <w:rsid w:val="00EA2D3A"/>
  </w:style>
  <w:style w:type="paragraph" w:styleId="Revision">
    <w:name w:val="Revision"/>
    <w:hidden/>
    <w:uiPriority w:val="99"/>
    <w:semiHidden/>
    <w:rsid w:val="00BE49D5"/>
    <w:pPr>
      <w:spacing w:after="0" w:line="240" w:lineRule="auto"/>
    </w:pPr>
  </w:style>
  <w:style w:type="paragraph" w:styleId="BalloonText">
    <w:name w:val="Balloon Text"/>
    <w:basedOn w:val="Normal"/>
    <w:link w:val="BalloonTextChar"/>
    <w:uiPriority w:val="99"/>
    <w:semiHidden/>
    <w:unhideWhenUsed/>
    <w:rsid w:val="001E00B0"/>
    <w:rPr>
      <w:sz w:val="18"/>
      <w:szCs w:val="18"/>
    </w:rPr>
  </w:style>
  <w:style w:type="character" w:customStyle="1" w:styleId="BalloonTextChar">
    <w:name w:val="Balloon Text Char"/>
    <w:basedOn w:val="DefaultParagraphFont"/>
    <w:link w:val="BalloonText"/>
    <w:uiPriority w:val="99"/>
    <w:semiHidden/>
    <w:rsid w:val="001E00B0"/>
    <w:rPr>
      <w:rFonts w:ascii="Times New Roman" w:eastAsia="Times New Roman" w:hAnsi="Times New Roman" w:cs="Times New Roman"/>
      <w:sz w:val="18"/>
      <w:szCs w:val="18"/>
    </w:rPr>
  </w:style>
  <w:style w:type="paragraph" w:customStyle="1" w:styleId="Default">
    <w:name w:val="Default"/>
    <w:rsid w:val="00730F68"/>
    <w:pPr>
      <w:pBdr>
        <w:top w:val="nil"/>
        <w:left w:val="nil"/>
        <w:bottom w:val="nil"/>
        <w:right w:val="nil"/>
        <w:between w:val="nil"/>
        <w:bar w:val="nil"/>
      </w:pBdr>
      <w:spacing w:after="0" w:line="240" w:lineRule="auto"/>
    </w:pPr>
    <w:rPr>
      <w:rFonts w:ascii="Avenir Book" w:eastAsia="Arial Unicode MS" w:hAnsi="Avenir Book" w:cs="Arial Unicode MS"/>
      <w:color w:val="000000"/>
      <w:sz w:val="36"/>
      <w:szCs w:val="36"/>
      <w:bdr w:val="nil"/>
      <w14:textOutline w14:w="0" w14:cap="flat" w14:cmpd="sng" w14:algn="ctr">
        <w14:noFill/>
        <w14:prstDash w14:val="solid"/>
        <w14:bevel/>
      </w14:textOutline>
    </w:rPr>
  </w:style>
  <w:style w:type="character" w:styleId="FootnoteReference">
    <w:name w:val="footnote reference"/>
    <w:basedOn w:val="DefaultParagraphFont"/>
    <w:uiPriority w:val="99"/>
    <w:semiHidden/>
    <w:unhideWhenUsed/>
    <w:rsid w:val="00A45D1E"/>
    <w:rPr>
      <w:vertAlign w:val="superscript"/>
    </w:rPr>
  </w:style>
  <w:style w:type="paragraph" w:customStyle="1" w:styleId="Body">
    <w:name w:val="Body"/>
    <w:rsid w:val="001D29D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customStyle="1" w:styleId="BodyA">
    <w:name w:val="Body A"/>
    <w:rsid w:val="00EF1E6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6577">
      <w:bodyDiv w:val="1"/>
      <w:marLeft w:val="0"/>
      <w:marRight w:val="0"/>
      <w:marTop w:val="0"/>
      <w:marBottom w:val="0"/>
      <w:divBdr>
        <w:top w:val="none" w:sz="0" w:space="0" w:color="auto"/>
        <w:left w:val="none" w:sz="0" w:space="0" w:color="auto"/>
        <w:bottom w:val="none" w:sz="0" w:space="0" w:color="auto"/>
        <w:right w:val="none" w:sz="0" w:space="0" w:color="auto"/>
      </w:divBdr>
      <w:divsChild>
        <w:div w:id="388463229">
          <w:marLeft w:val="0"/>
          <w:marRight w:val="300"/>
          <w:marTop w:val="0"/>
          <w:marBottom w:val="0"/>
          <w:divBdr>
            <w:top w:val="none" w:sz="0" w:space="0" w:color="auto"/>
            <w:left w:val="none" w:sz="0" w:space="0" w:color="auto"/>
            <w:bottom w:val="none" w:sz="0" w:space="0" w:color="auto"/>
            <w:right w:val="none" w:sz="0" w:space="0" w:color="auto"/>
          </w:divBdr>
        </w:div>
        <w:div w:id="1709602985">
          <w:marLeft w:val="0"/>
          <w:marRight w:val="300"/>
          <w:marTop w:val="0"/>
          <w:marBottom w:val="0"/>
          <w:divBdr>
            <w:top w:val="none" w:sz="0" w:space="0" w:color="auto"/>
            <w:left w:val="none" w:sz="0" w:space="0" w:color="auto"/>
            <w:bottom w:val="none" w:sz="0" w:space="0" w:color="auto"/>
            <w:right w:val="none" w:sz="0" w:space="0" w:color="auto"/>
          </w:divBdr>
        </w:div>
        <w:div w:id="640621783">
          <w:marLeft w:val="0"/>
          <w:marRight w:val="300"/>
          <w:marTop w:val="0"/>
          <w:marBottom w:val="0"/>
          <w:divBdr>
            <w:top w:val="none" w:sz="0" w:space="0" w:color="auto"/>
            <w:left w:val="none" w:sz="0" w:space="0" w:color="auto"/>
            <w:bottom w:val="none" w:sz="0" w:space="0" w:color="auto"/>
            <w:right w:val="none" w:sz="0" w:space="0" w:color="auto"/>
          </w:divBdr>
        </w:div>
        <w:div w:id="1529489536">
          <w:marLeft w:val="0"/>
          <w:marRight w:val="300"/>
          <w:marTop w:val="0"/>
          <w:marBottom w:val="0"/>
          <w:divBdr>
            <w:top w:val="none" w:sz="0" w:space="0" w:color="auto"/>
            <w:left w:val="none" w:sz="0" w:space="0" w:color="auto"/>
            <w:bottom w:val="none" w:sz="0" w:space="0" w:color="auto"/>
            <w:right w:val="none" w:sz="0" w:space="0" w:color="auto"/>
          </w:divBdr>
        </w:div>
        <w:div w:id="1911233039">
          <w:marLeft w:val="0"/>
          <w:marRight w:val="300"/>
          <w:marTop w:val="0"/>
          <w:marBottom w:val="0"/>
          <w:divBdr>
            <w:top w:val="none" w:sz="0" w:space="0" w:color="auto"/>
            <w:left w:val="none" w:sz="0" w:space="0" w:color="auto"/>
            <w:bottom w:val="none" w:sz="0" w:space="0" w:color="auto"/>
            <w:right w:val="none" w:sz="0" w:space="0" w:color="auto"/>
          </w:divBdr>
        </w:div>
        <w:div w:id="1911229953">
          <w:marLeft w:val="0"/>
          <w:marRight w:val="300"/>
          <w:marTop w:val="0"/>
          <w:marBottom w:val="0"/>
          <w:divBdr>
            <w:top w:val="none" w:sz="0" w:space="0" w:color="auto"/>
            <w:left w:val="none" w:sz="0" w:space="0" w:color="auto"/>
            <w:bottom w:val="none" w:sz="0" w:space="0" w:color="auto"/>
            <w:right w:val="none" w:sz="0" w:space="0" w:color="auto"/>
          </w:divBdr>
        </w:div>
        <w:div w:id="974211865">
          <w:marLeft w:val="0"/>
          <w:marRight w:val="300"/>
          <w:marTop w:val="0"/>
          <w:marBottom w:val="0"/>
          <w:divBdr>
            <w:top w:val="none" w:sz="0" w:space="0" w:color="auto"/>
            <w:left w:val="none" w:sz="0" w:space="0" w:color="auto"/>
            <w:bottom w:val="none" w:sz="0" w:space="0" w:color="auto"/>
            <w:right w:val="none" w:sz="0" w:space="0" w:color="auto"/>
          </w:divBdr>
        </w:div>
        <w:div w:id="1495678488">
          <w:marLeft w:val="0"/>
          <w:marRight w:val="300"/>
          <w:marTop w:val="0"/>
          <w:marBottom w:val="0"/>
          <w:divBdr>
            <w:top w:val="none" w:sz="0" w:space="0" w:color="auto"/>
            <w:left w:val="none" w:sz="0" w:space="0" w:color="auto"/>
            <w:bottom w:val="none" w:sz="0" w:space="0" w:color="auto"/>
            <w:right w:val="none" w:sz="0" w:space="0" w:color="auto"/>
          </w:divBdr>
        </w:div>
      </w:divsChild>
    </w:div>
    <w:div w:id="436995867">
      <w:bodyDiv w:val="1"/>
      <w:marLeft w:val="0"/>
      <w:marRight w:val="0"/>
      <w:marTop w:val="0"/>
      <w:marBottom w:val="0"/>
      <w:divBdr>
        <w:top w:val="none" w:sz="0" w:space="0" w:color="auto"/>
        <w:left w:val="none" w:sz="0" w:space="0" w:color="auto"/>
        <w:bottom w:val="none" w:sz="0" w:space="0" w:color="auto"/>
        <w:right w:val="none" w:sz="0" w:space="0" w:color="auto"/>
      </w:divBdr>
    </w:div>
    <w:div w:id="447701382">
      <w:bodyDiv w:val="1"/>
      <w:marLeft w:val="0"/>
      <w:marRight w:val="0"/>
      <w:marTop w:val="0"/>
      <w:marBottom w:val="0"/>
      <w:divBdr>
        <w:top w:val="none" w:sz="0" w:space="0" w:color="auto"/>
        <w:left w:val="none" w:sz="0" w:space="0" w:color="auto"/>
        <w:bottom w:val="none" w:sz="0" w:space="0" w:color="auto"/>
        <w:right w:val="none" w:sz="0" w:space="0" w:color="auto"/>
      </w:divBdr>
    </w:div>
    <w:div w:id="798189747">
      <w:bodyDiv w:val="1"/>
      <w:marLeft w:val="0"/>
      <w:marRight w:val="0"/>
      <w:marTop w:val="0"/>
      <w:marBottom w:val="0"/>
      <w:divBdr>
        <w:top w:val="none" w:sz="0" w:space="0" w:color="auto"/>
        <w:left w:val="none" w:sz="0" w:space="0" w:color="auto"/>
        <w:bottom w:val="none" w:sz="0" w:space="0" w:color="auto"/>
        <w:right w:val="none" w:sz="0" w:space="0" w:color="auto"/>
      </w:divBdr>
    </w:div>
    <w:div w:id="855384396">
      <w:bodyDiv w:val="1"/>
      <w:marLeft w:val="0"/>
      <w:marRight w:val="0"/>
      <w:marTop w:val="0"/>
      <w:marBottom w:val="0"/>
      <w:divBdr>
        <w:top w:val="none" w:sz="0" w:space="0" w:color="auto"/>
        <w:left w:val="none" w:sz="0" w:space="0" w:color="auto"/>
        <w:bottom w:val="none" w:sz="0" w:space="0" w:color="auto"/>
        <w:right w:val="none" w:sz="0" w:space="0" w:color="auto"/>
      </w:divBdr>
    </w:div>
    <w:div w:id="921140245">
      <w:bodyDiv w:val="1"/>
      <w:marLeft w:val="0"/>
      <w:marRight w:val="0"/>
      <w:marTop w:val="0"/>
      <w:marBottom w:val="0"/>
      <w:divBdr>
        <w:top w:val="none" w:sz="0" w:space="0" w:color="auto"/>
        <w:left w:val="none" w:sz="0" w:space="0" w:color="auto"/>
        <w:bottom w:val="none" w:sz="0" w:space="0" w:color="auto"/>
        <w:right w:val="none" w:sz="0" w:space="0" w:color="auto"/>
      </w:divBdr>
    </w:div>
    <w:div w:id="929194285">
      <w:bodyDiv w:val="1"/>
      <w:marLeft w:val="0"/>
      <w:marRight w:val="0"/>
      <w:marTop w:val="0"/>
      <w:marBottom w:val="0"/>
      <w:divBdr>
        <w:top w:val="none" w:sz="0" w:space="0" w:color="auto"/>
        <w:left w:val="none" w:sz="0" w:space="0" w:color="auto"/>
        <w:bottom w:val="none" w:sz="0" w:space="0" w:color="auto"/>
        <w:right w:val="none" w:sz="0" w:space="0" w:color="auto"/>
      </w:divBdr>
    </w:div>
    <w:div w:id="981882265">
      <w:bodyDiv w:val="1"/>
      <w:marLeft w:val="0"/>
      <w:marRight w:val="0"/>
      <w:marTop w:val="0"/>
      <w:marBottom w:val="0"/>
      <w:divBdr>
        <w:top w:val="none" w:sz="0" w:space="0" w:color="auto"/>
        <w:left w:val="none" w:sz="0" w:space="0" w:color="auto"/>
        <w:bottom w:val="none" w:sz="0" w:space="0" w:color="auto"/>
        <w:right w:val="none" w:sz="0" w:space="0" w:color="auto"/>
      </w:divBdr>
    </w:div>
    <w:div w:id="1294215394">
      <w:bodyDiv w:val="1"/>
      <w:marLeft w:val="0"/>
      <w:marRight w:val="0"/>
      <w:marTop w:val="0"/>
      <w:marBottom w:val="0"/>
      <w:divBdr>
        <w:top w:val="none" w:sz="0" w:space="0" w:color="auto"/>
        <w:left w:val="none" w:sz="0" w:space="0" w:color="auto"/>
        <w:bottom w:val="none" w:sz="0" w:space="0" w:color="auto"/>
        <w:right w:val="none" w:sz="0" w:space="0" w:color="auto"/>
      </w:divBdr>
    </w:div>
    <w:div w:id="1380934193">
      <w:bodyDiv w:val="1"/>
      <w:marLeft w:val="0"/>
      <w:marRight w:val="0"/>
      <w:marTop w:val="0"/>
      <w:marBottom w:val="0"/>
      <w:divBdr>
        <w:top w:val="none" w:sz="0" w:space="0" w:color="auto"/>
        <w:left w:val="none" w:sz="0" w:space="0" w:color="auto"/>
        <w:bottom w:val="none" w:sz="0" w:space="0" w:color="auto"/>
        <w:right w:val="none" w:sz="0" w:space="0" w:color="auto"/>
      </w:divBdr>
    </w:div>
    <w:div w:id="1908152854">
      <w:bodyDiv w:val="1"/>
      <w:marLeft w:val="0"/>
      <w:marRight w:val="0"/>
      <w:marTop w:val="0"/>
      <w:marBottom w:val="0"/>
      <w:divBdr>
        <w:top w:val="none" w:sz="0" w:space="0" w:color="auto"/>
        <w:left w:val="none" w:sz="0" w:space="0" w:color="auto"/>
        <w:bottom w:val="none" w:sz="0" w:space="0" w:color="auto"/>
        <w:right w:val="none" w:sz="0" w:space="0" w:color="auto"/>
      </w:divBdr>
    </w:div>
    <w:div w:id="1958562341">
      <w:bodyDiv w:val="1"/>
      <w:marLeft w:val="0"/>
      <w:marRight w:val="0"/>
      <w:marTop w:val="0"/>
      <w:marBottom w:val="0"/>
      <w:divBdr>
        <w:top w:val="none" w:sz="0" w:space="0" w:color="auto"/>
        <w:left w:val="none" w:sz="0" w:space="0" w:color="auto"/>
        <w:bottom w:val="none" w:sz="0" w:space="0" w:color="auto"/>
        <w:right w:val="none" w:sz="0" w:space="0" w:color="auto"/>
      </w:divBdr>
    </w:div>
    <w:div w:id="196754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khutbah.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2712</Words>
  <Characters>15462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 ammar</dc:creator>
  <cp:keywords/>
  <dc:description/>
  <cp:lastModifiedBy>Salim k</cp:lastModifiedBy>
  <cp:revision>3</cp:revision>
  <cp:lastPrinted>2025-07-04T02:36:00Z</cp:lastPrinted>
  <dcterms:created xsi:type="dcterms:W3CDTF">2025-07-31T17:16:00Z</dcterms:created>
  <dcterms:modified xsi:type="dcterms:W3CDTF">2025-07-31T17:18:00Z</dcterms:modified>
</cp:coreProperties>
</file>